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38" w:rsidRPr="00B55D8E" w:rsidRDefault="00000E38" w:rsidP="00B55D8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 Rounded MT Bold" w:hAnsi="Arial Rounded MT Bold" w:cs="Arial"/>
        </w:rPr>
      </w:pPr>
      <w:r w:rsidRPr="00B55D8E">
        <w:rPr>
          <w:rFonts w:ascii="Arial" w:hAnsi="Arial" w:cs="Arial"/>
        </w:rPr>
        <w:t>Места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для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приема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пищи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в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полевых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условиях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должны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быть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обеспечены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установками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для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соблюдения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правил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личной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гигиены</w:t>
      </w:r>
      <w:r w:rsidRPr="00B55D8E">
        <w:rPr>
          <w:rFonts w:ascii="Arial Rounded MT Bold" w:hAnsi="Arial Rounded MT Bold" w:cs="Arial"/>
        </w:rPr>
        <w:t xml:space="preserve"> (</w:t>
      </w:r>
      <w:r w:rsidRPr="00B55D8E">
        <w:rPr>
          <w:rFonts w:ascii="Arial" w:hAnsi="Arial" w:cs="Arial"/>
        </w:rPr>
        <w:t>доставка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питьевой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воды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во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флягах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для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мытья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рук</w:t>
      </w:r>
      <w:r w:rsidRPr="00B55D8E">
        <w:rPr>
          <w:rFonts w:ascii="Arial Rounded MT Bold" w:hAnsi="Arial Rounded MT Bold" w:cs="Arial"/>
        </w:rPr>
        <w:t xml:space="preserve">, </w:t>
      </w:r>
      <w:r w:rsidRPr="00B55D8E">
        <w:rPr>
          <w:rFonts w:ascii="Arial" w:hAnsi="Arial" w:cs="Arial"/>
        </w:rPr>
        <w:t>мыла</w:t>
      </w:r>
      <w:r w:rsidRPr="00B55D8E">
        <w:rPr>
          <w:rFonts w:ascii="Arial Rounded MT Bold" w:hAnsi="Arial Rounded MT Bold" w:cs="Arial"/>
        </w:rPr>
        <w:t xml:space="preserve">, </w:t>
      </w:r>
      <w:r w:rsidRPr="00B55D8E">
        <w:rPr>
          <w:rFonts w:ascii="Arial" w:hAnsi="Arial" w:cs="Arial"/>
        </w:rPr>
        <w:t>разовых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полотенец</w:t>
      </w:r>
      <w:r w:rsidRPr="00B55D8E">
        <w:rPr>
          <w:rFonts w:ascii="Arial Rounded MT Bold" w:hAnsi="Arial Rounded MT Bold" w:cs="Arial"/>
        </w:rPr>
        <w:t xml:space="preserve">). </w:t>
      </w:r>
      <w:r w:rsidRPr="00B55D8E">
        <w:rPr>
          <w:rFonts w:ascii="Arial" w:hAnsi="Arial" w:cs="Arial"/>
        </w:rPr>
        <w:t>Транспортировка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готовых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блюд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к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месту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приема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пищи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в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полевых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условиях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должна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осуществляться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в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термосах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или</w:t>
      </w:r>
      <w:r w:rsidRPr="00B55D8E">
        <w:rPr>
          <w:rFonts w:ascii="Arial Rounded MT Bold" w:hAnsi="Arial Rounded MT Bold" w:cs="Arial"/>
        </w:rPr>
        <w:t xml:space="preserve"> </w:t>
      </w:r>
      <w:proofErr w:type="spellStart"/>
      <w:r w:rsidRPr="00B55D8E">
        <w:rPr>
          <w:rFonts w:ascii="Arial" w:hAnsi="Arial" w:cs="Arial"/>
        </w:rPr>
        <w:t>термоконтейнерах</w:t>
      </w:r>
      <w:proofErr w:type="spellEnd"/>
      <w:r w:rsidRPr="00B55D8E">
        <w:rPr>
          <w:rFonts w:ascii="Arial Rounded MT Bold" w:hAnsi="Arial Rounded MT Bold" w:cs="Arial"/>
        </w:rPr>
        <w:t>.</w:t>
      </w:r>
    </w:p>
    <w:p w:rsidR="00706BEB" w:rsidRPr="00F065D2" w:rsidRDefault="00000E38" w:rsidP="00B55D8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 Rounded MT Bold" w:hAnsi="Arial Rounded MT Bold" w:cs="Arial"/>
        </w:rPr>
      </w:pPr>
      <w:r w:rsidRPr="00B55D8E">
        <w:rPr>
          <w:rFonts w:ascii="Arial" w:hAnsi="Arial" w:cs="Arial"/>
        </w:rPr>
        <w:t>Транспортные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средства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для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работающих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организаций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с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разъездным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характером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труда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должны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быть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укомплектованы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бутилированной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водой</w:t>
      </w:r>
      <w:r w:rsidRPr="00B55D8E">
        <w:rPr>
          <w:rFonts w:ascii="Arial Rounded MT Bold" w:hAnsi="Arial Rounded MT Bold" w:cs="Arial"/>
        </w:rPr>
        <w:t xml:space="preserve">, </w:t>
      </w:r>
      <w:r w:rsidRPr="00B55D8E">
        <w:rPr>
          <w:rFonts w:ascii="Arial" w:hAnsi="Arial" w:cs="Arial"/>
        </w:rPr>
        <w:t>аптечками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первой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помощи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для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оснащения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транспортных</w:t>
      </w:r>
      <w:r w:rsidRPr="00B55D8E">
        <w:rPr>
          <w:rFonts w:ascii="Arial Rounded MT Bold" w:hAnsi="Arial Rounded MT Bold" w:cs="Arial"/>
        </w:rPr>
        <w:t xml:space="preserve"> </w:t>
      </w:r>
      <w:r w:rsidRPr="00B55D8E">
        <w:rPr>
          <w:rFonts w:ascii="Arial" w:hAnsi="Arial" w:cs="Arial"/>
        </w:rPr>
        <w:t>средств</w:t>
      </w:r>
      <w:r w:rsidRPr="00B55D8E">
        <w:rPr>
          <w:rFonts w:ascii="Arial Rounded MT Bold" w:hAnsi="Arial Rounded MT Bold" w:cs="Arial"/>
        </w:rPr>
        <w:t xml:space="preserve"> (</w:t>
      </w:r>
      <w:r w:rsidRPr="00B55D8E">
        <w:rPr>
          <w:rFonts w:ascii="Arial" w:hAnsi="Arial" w:cs="Arial"/>
        </w:rPr>
        <w:t>автомобильной</w:t>
      </w:r>
      <w:r w:rsidRPr="00B55D8E">
        <w:rPr>
          <w:rFonts w:ascii="Arial Rounded MT Bold" w:hAnsi="Arial Rounded MT Bold" w:cs="Arial"/>
        </w:rPr>
        <w:t>).</w:t>
      </w:r>
    </w:p>
    <w:p w:rsidR="00F065D2" w:rsidRDefault="00F065D2" w:rsidP="00F065D2">
      <w:pPr>
        <w:spacing w:after="0" w:line="240" w:lineRule="auto"/>
        <w:jc w:val="both"/>
        <w:rPr>
          <w:rFonts w:cs="Arial"/>
        </w:rPr>
      </w:pPr>
    </w:p>
    <w:p w:rsidR="00F065D2" w:rsidRPr="00F065D2" w:rsidRDefault="00F065D2" w:rsidP="00F065D2">
      <w:pPr>
        <w:spacing w:after="0" w:line="240" w:lineRule="auto"/>
        <w:jc w:val="both"/>
        <w:rPr>
          <w:rFonts w:cs="Arial"/>
        </w:rPr>
      </w:pPr>
    </w:p>
    <w:p w:rsidR="00000E38" w:rsidRDefault="00B55D8E" w:rsidP="00000E38">
      <w:pPr>
        <w:pStyle w:val="a5"/>
        <w:spacing w:after="0"/>
        <w:jc w:val="both"/>
        <w:rPr>
          <w:rFonts w:cs="Arial"/>
        </w:rPr>
      </w:pPr>
      <w:r w:rsidRPr="00B55D8E">
        <w:rPr>
          <w:rFonts w:ascii="Arial Rounded MT Bold" w:hAnsi="Arial Rounded MT Bold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2F7300" wp14:editId="495BA722">
            <wp:simplePos x="0" y="0"/>
            <wp:positionH relativeFrom="column">
              <wp:posOffset>1557020</wp:posOffset>
            </wp:positionH>
            <wp:positionV relativeFrom="paragraph">
              <wp:posOffset>8255</wp:posOffset>
            </wp:positionV>
            <wp:extent cx="1910080" cy="2871470"/>
            <wp:effectExtent l="281305" t="518795" r="276225" b="504825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41842">
                      <a:off x="0" y="0"/>
                      <a:ext cx="191008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BF40FD" w:rsidRDefault="00BF40FD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000E38" w:rsidRDefault="00000E38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B55D8E" w:rsidRDefault="00B55D8E" w:rsidP="00000E38">
      <w:pPr>
        <w:pStyle w:val="a5"/>
        <w:spacing w:after="0"/>
        <w:jc w:val="both"/>
        <w:rPr>
          <w:rFonts w:cs="Arial"/>
        </w:rPr>
      </w:pPr>
    </w:p>
    <w:p w:rsidR="00F065D2" w:rsidRDefault="00F065D2" w:rsidP="00F065D2">
      <w:pPr>
        <w:pStyle w:val="a5"/>
        <w:spacing w:after="0"/>
        <w:jc w:val="center"/>
        <w:rPr>
          <w:rFonts w:ascii="Arial" w:hAnsi="Arial" w:cs="Arial"/>
          <w:sz w:val="20"/>
          <w:szCs w:val="20"/>
        </w:rPr>
      </w:pPr>
    </w:p>
    <w:p w:rsidR="00F065D2" w:rsidRDefault="00F065D2" w:rsidP="00F065D2">
      <w:pPr>
        <w:pStyle w:val="a5"/>
        <w:spacing w:after="0"/>
        <w:jc w:val="center"/>
        <w:rPr>
          <w:rFonts w:ascii="Arial" w:hAnsi="Arial" w:cs="Arial"/>
          <w:sz w:val="20"/>
          <w:szCs w:val="20"/>
        </w:rPr>
      </w:pPr>
    </w:p>
    <w:p w:rsidR="00000E38" w:rsidRPr="00F065D2" w:rsidRDefault="00000E38" w:rsidP="00F065D2">
      <w:pPr>
        <w:pStyle w:val="a5"/>
        <w:spacing w:after="0"/>
        <w:jc w:val="center"/>
        <w:rPr>
          <w:rFonts w:ascii="Arial" w:hAnsi="Arial" w:cs="Arial"/>
          <w:sz w:val="20"/>
          <w:szCs w:val="20"/>
        </w:rPr>
      </w:pPr>
      <w:r w:rsidRPr="00F065D2">
        <w:rPr>
          <w:rFonts w:ascii="Arial" w:hAnsi="Arial" w:cs="Arial"/>
          <w:sz w:val="20"/>
          <w:szCs w:val="20"/>
        </w:rPr>
        <w:t>Памятка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подготовлена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специалистами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proofErr w:type="gramStart"/>
      <w:r w:rsidR="00F065D2" w:rsidRPr="00F065D2">
        <w:rPr>
          <w:rFonts w:ascii="Arial" w:hAnsi="Arial" w:cs="Arial"/>
          <w:sz w:val="20"/>
          <w:szCs w:val="20"/>
        </w:rPr>
        <w:t>отделения гигиены труда отдела гигиены</w:t>
      </w:r>
      <w:proofErr w:type="gramEnd"/>
      <w:r w:rsidR="00F065D2">
        <w:rPr>
          <w:rFonts w:ascii="Arial" w:hAnsi="Arial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ГУ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 Rounded MT Bold" w:hAnsi="Arial Rounded MT Bold" w:cs="Arial Rounded MT Bold"/>
          <w:sz w:val="20"/>
          <w:szCs w:val="20"/>
        </w:rPr>
        <w:t>«</w:t>
      </w:r>
      <w:proofErr w:type="spellStart"/>
      <w:r w:rsidRPr="00F065D2">
        <w:rPr>
          <w:rFonts w:ascii="Arial" w:hAnsi="Arial" w:cs="Arial"/>
          <w:sz w:val="20"/>
          <w:szCs w:val="20"/>
        </w:rPr>
        <w:t>Солигорский</w:t>
      </w:r>
      <w:proofErr w:type="spellEnd"/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зональный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центр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гигиены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и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эпидемиологии</w:t>
      </w:r>
      <w:r w:rsidRPr="00F065D2">
        <w:rPr>
          <w:rFonts w:ascii="Arial Rounded MT Bold" w:hAnsi="Arial Rounded MT Bold" w:cs="Arial Rounded MT Bold"/>
          <w:sz w:val="20"/>
          <w:szCs w:val="20"/>
        </w:rPr>
        <w:t>»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на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основании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типичных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нарушений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 xml:space="preserve">санитарных норм и 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правил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в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сельскохозяйственных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организациях</w:t>
      </w:r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proofErr w:type="spellStart"/>
      <w:r w:rsidRPr="00F065D2">
        <w:rPr>
          <w:rFonts w:ascii="Arial" w:hAnsi="Arial" w:cs="Arial"/>
          <w:sz w:val="20"/>
          <w:szCs w:val="20"/>
        </w:rPr>
        <w:t>Солигорского</w:t>
      </w:r>
      <w:proofErr w:type="spellEnd"/>
      <w:r w:rsidRPr="00F065D2">
        <w:rPr>
          <w:rFonts w:ascii="Arial Rounded MT Bold" w:hAnsi="Arial Rounded MT Bold" w:cs="Arial"/>
          <w:sz w:val="20"/>
          <w:szCs w:val="20"/>
        </w:rPr>
        <w:t xml:space="preserve"> </w:t>
      </w:r>
      <w:r w:rsidRPr="00F065D2">
        <w:rPr>
          <w:rFonts w:ascii="Arial" w:hAnsi="Arial" w:cs="Arial"/>
          <w:sz w:val="20"/>
          <w:szCs w:val="20"/>
        </w:rPr>
        <w:t>района</w:t>
      </w:r>
      <w:r w:rsidRPr="00F065D2">
        <w:rPr>
          <w:rFonts w:ascii="Arial Rounded MT Bold" w:hAnsi="Arial Rounded MT Bold" w:cs="Arial"/>
          <w:sz w:val="20"/>
          <w:szCs w:val="20"/>
        </w:rPr>
        <w:t>.</w:t>
      </w:r>
    </w:p>
    <w:p w:rsidR="00706BEB" w:rsidRPr="00F065D2" w:rsidRDefault="00F065D2" w:rsidP="00F065D2">
      <w:pPr>
        <w:spacing w:after="0"/>
        <w:jc w:val="center"/>
        <w:rPr>
          <w:rFonts w:ascii="Arial Rounded MT Bold" w:hAnsi="Arial Rounded MT Bold" w:cs="Times New Roman"/>
          <w:sz w:val="28"/>
        </w:rPr>
      </w:pPr>
      <w:r w:rsidRPr="00F065D2">
        <w:rPr>
          <w:rFonts w:ascii="Arial" w:hAnsi="Arial" w:cs="Arial"/>
          <w:sz w:val="28"/>
        </w:rPr>
        <w:lastRenderedPageBreak/>
        <w:t>Министерство</w:t>
      </w:r>
      <w:r w:rsidRPr="00F065D2">
        <w:rPr>
          <w:rFonts w:ascii="Arial Rounded MT Bold" w:hAnsi="Arial Rounded MT Bold" w:cs="Times New Roman"/>
          <w:sz w:val="28"/>
        </w:rPr>
        <w:t xml:space="preserve"> </w:t>
      </w:r>
      <w:r w:rsidRPr="00F065D2">
        <w:rPr>
          <w:rFonts w:ascii="Arial" w:hAnsi="Arial" w:cs="Arial"/>
          <w:sz w:val="28"/>
        </w:rPr>
        <w:t>здравоохранения</w:t>
      </w:r>
      <w:r w:rsidRPr="00F065D2">
        <w:rPr>
          <w:rFonts w:ascii="Arial Rounded MT Bold" w:hAnsi="Arial Rounded MT Bold" w:cs="Times New Roman"/>
          <w:sz w:val="28"/>
        </w:rPr>
        <w:t xml:space="preserve"> </w:t>
      </w:r>
      <w:r w:rsidRPr="00F065D2">
        <w:rPr>
          <w:rFonts w:ascii="Arial" w:hAnsi="Arial" w:cs="Arial"/>
          <w:sz w:val="28"/>
        </w:rPr>
        <w:t>Республики</w:t>
      </w:r>
      <w:r w:rsidRPr="00F065D2">
        <w:rPr>
          <w:rFonts w:ascii="Arial Rounded MT Bold" w:hAnsi="Arial Rounded MT Bold" w:cs="Times New Roman"/>
          <w:sz w:val="28"/>
        </w:rPr>
        <w:t xml:space="preserve"> </w:t>
      </w:r>
      <w:r w:rsidRPr="00F065D2">
        <w:rPr>
          <w:rFonts w:ascii="Arial" w:hAnsi="Arial" w:cs="Arial"/>
          <w:sz w:val="28"/>
        </w:rPr>
        <w:t>Беларусь</w:t>
      </w:r>
    </w:p>
    <w:p w:rsidR="00706BEB" w:rsidRDefault="00706BEB" w:rsidP="00706BEB">
      <w:pPr>
        <w:jc w:val="center"/>
        <w:rPr>
          <w:rFonts w:ascii="Arial" w:hAnsi="Arial" w:cs="Arial"/>
          <w:b/>
        </w:rPr>
      </w:pPr>
    </w:p>
    <w:p w:rsidR="00706BEB" w:rsidRDefault="00706BEB" w:rsidP="00706BEB">
      <w:pPr>
        <w:jc w:val="center"/>
        <w:rPr>
          <w:rFonts w:ascii="Arial" w:hAnsi="Arial" w:cs="Arial"/>
          <w:b/>
        </w:rPr>
      </w:pPr>
    </w:p>
    <w:p w:rsidR="00706BEB" w:rsidRDefault="00706BEB" w:rsidP="00706BEB">
      <w:pPr>
        <w:jc w:val="center"/>
        <w:rPr>
          <w:rFonts w:ascii="Arial" w:hAnsi="Arial" w:cs="Arial"/>
          <w:b/>
        </w:rPr>
      </w:pPr>
    </w:p>
    <w:p w:rsidR="00706BEB" w:rsidRDefault="00706BEB" w:rsidP="00706BEB">
      <w:pPr>
        <w:jc w:val="center"/>
        <w:rPr>
          <w:rFonts w:ascii="Arial" w:hAnsi="Arial" w:cs="Arial"/>
          <w:b/>
        </w:rPr>
      </w:pPr>
    </w:p>
    <w:p w:rsidR="00706BEB" w:rsidRDefault="000D5CF3" w:rsidP="00706BE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ПАМЯТКА</w:t>
      </w:r>
    </w:p>
    <w:p w:rsidR="00000E38" w:rsidRDefault="00706BEB" w:rsidP="00706BEB">
      <w:pPr>
        <w:jc w:val="center"/>
        <w:rPr>
          <w:rFonts w:ascii="Arial" w:hAnsi="Arial" w:cs="Arial"/>
          <w:b/>
          <w:sz w:val="36"/>
        </w:rPr>
      </w:pPr>
      <w:bookmarkStart w:id="0" w:name="_GoBack"/>
      <w:r w:rsidRPr="00706BEB">
        <w:rPr>
          <w:rFonts w:ascii="Arial" w:hAnsi="Arial" w:cs="Arial"/>
          <w:b/>
          <w:sz w:val="36"/>
        </w:rPr>
        <w:t>Основные требования к условиям</w:t>
      </w:r>
      <w:r w:rsidRPr="00706BEB">
        <w:rPr>
          <w:rFonts w:ascii="Arial Rounded MT Bold" w:hAnsi="Arial Rounded MT Bold"/>
          <w:b/>
          <w:sz w:val="36"/>
        </w:rPr>
        <w:t xml:space="preserve"> </w:t>
      </w:r>
      <w:r w:rsidRPr="00706BEB">
        <w:rPr>
          <w:rFonts w:ascii="Arial" w:hAnsi="Arial" w:cs="Arial"/>
          <w:b/>
          <w:sz w:val="36"/>
        </w:rPr>
        <w:t>труда сельскохозяйственных</w:t>
      </w:r>
      <w:r w:rsidRPr="00706BEB">
        <w:rPr>
          <w:rFonts w:ascii="Arial Rounded MT Bold" w:hAnsi="Arial Rounded MT Bold"/>
          <w:b/>
          <w:sz w:val="36"/>
        </w:rPr>
        <w:t xml:space="preserve"> </w:t>
      </w:r>
      <w:r w:rsidRPr="00706BEB">
        <w:rPr>
          <w:rFonts w:ascii="Arial" w:hAnsi="Arial" w:cs="Arial"/>
          <w:b/>
          <w:sz w:val="36"/>
        </w:rPr>
        <w:t>работников</w:t>
      </w:r>
      <w:r w:rsidR="00BF40FD">
        <w:rPr>
          <w:rFonts w:ascii="Arial" w:hAnsi="Arial" w:cs="Arial"/>
          <w:b/>
          <w:sz w:val="36"/>
        </w:rPr>
        <w:t xml:space="preserve"> машинно-тракторного парка</w:t>
      </w:r>
    </w:p>
    <w:bookmarkEnd w:id="0"/>
    <w:p w:rsidR="00F065D2" w:rsidRDefault="00F065D2" w:rsidP="00706BEB">
      <w:pPr>
        <w:jc w:val="center"/>
        <w:rPr>
          <w:rFonts w:ascii="Arial" w:hAnsi="Arial" w:cs="Arial"/>
          <w:b/>
          <w:sz w:val="36"/>
        </w:rPr>
      </w:pPr>
    </w:p>
    <w:p w:rsidR="00706BEB" w:rsidRDefault="00392731" w:rsidP="00C61507">
      <w:pPr>
        <w:jc w:val="center"/>
        <w:rPr>
          <w:b/>
        </w:rPr>
      </w:pPr>
      <w:r>
        <w:rPr>
          <w:b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C279EEA" wp14:editId="77084F7F">
            <wp:extent cx="3682093" cy="2760420"/>
            <wp:effectExtent l="0" t="0" r="0" b="190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0" cy="27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EB" w:rsidRDefault="00706BEB">
      <w:pPr>
        <w:jc w:val="center"/>
        <w:rPr>
          <w:b/>
        </w:rPr>
      </w:pPr>
    </w:p>
    <w:p w:rsidR="00F065D2" w:rsidRDefault="00F065D2">
      <w:pPr>
        <w:jc w:val="center"/>
        <w:rPr>
          <w:b/>
        </w:rPr>
      </w:pPr>
    </w:p>
    <w:p w:rsidR="00706BEB" w:rsidRPr="000D75D3" w:rsidRDefault="004D14B4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lastRenderedPageBreak/>
        <w:t xml:space="preserve">Производственная зона </w:t>
      </w:r>
      <w:r w:rsidR="00C61507" w:rsidRPr="000D75D3">
        <w:rPr>
          <w:rFonts w:ascii="Arial" w:hAnsi="Arial" w:cs="Arial"/>
          <w:szCs w:val="24"/>
        </w:rPr>
        <w:t xml:space="preserve">машинно-тракторного парка </w:t>
      </w:r>
      <w:r w:rsidRPr="000D75D3">
        <w:rPr>
          <w:rFonts w:ascii="Arial" w:hAnsi="Arial" w:cs="Arial"/>
          <w:szCs w:val="24"/>
        </w:rPr>
        <w:t>должна быть благоустроена, ограждена. Проезды и проходы должны быть свободными для движения, иметь твердое покрытие, выполненное из различных видов уплотненных минеральных смесей или каменных материалов и своевременно ремонтироваться</w:t>
      </w:r>
      <w:r w:rsidR="000D75D3" w:rsidRPr="000D75D3">
        <w:rPr>
          <w:rFonts w:ascii="Arial" w:hAnsi="Arial" w:cs="Arial"/>
          <w:szCs w:val="24"/>
        </w:rPr>
        <w:t xml:space="preserve">. </w:t>
      </w:r>
      <w:r w:rsidRPr="000D75D3">
        <w:rPr>
          <w:rFonts w:ascii="Arial" w:hAnsi="Arial" w:cs="Arial"/>
          <w:szCs w:val="24"/>
        </w:rPr>
        <w:t xml:space="preserve">Площадки для хранения сельскохозяйственных машин должны иметь твердое покрытие. В производственной зоне должны быть обеспечены: своевременный покос травы участков озеленения; в зимнее время – очистка от снега и льда с проведением </w:t>
      </w:r>
      <w:proofErr w:type="spellStart"/>
      <w:r w:rsidRPr="000D75D3">
        <w:rPr>
          <w:rFonts w:ascii="Arial" w:hAnsi="Arial" w:cs="Arial"/>
          <w:szCs w:val="24"/>
        </w:rPr>
        <w:t>противогололедных</w:t>
      </w:r>
      <w:proofErr w:type="spellEnd"/>
      <w:r w:rsidRPr="000D75D3">
        <w:rPr>
          <w:rFonts w:ascii="Arial" w:hAnsi="Arial" w:cs="Arial"/>
          <w:szCs w:val="24"/>
        </w:rPr>
        <w:t xml:space="preserve"> мероприятий на пешеходных дорожках и транспортных проездах.</w:t>
      </w:r>
    </w:p>
    <w:p w:rsidR="004D14B4" w:rsidRPr="000D75D3" w:rsidRDefault="004D14B4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>Сбор и временное хранение крупногабаритных промышленных отходов, металлолома, тары, стройматериалов, твердых коммунальных отходов должны осуществляться на обозначенных площадках, имеющих твердое покрытие. Площадки должны содержаться в чистоте, иметь удобные подъезды для транспортных средств, осуществляющих вывоз отходов. Емкости для сбора отходов должны находиться в технически исправном состоянии, оборудоваться крышками, иметь маркировку с указанием вида отходов.</w:t>
      </w:r>
    </w:p>
    <w:p w:rsidR="004D14B4" w:rsidRPr="000D75D3" w:rsidRDefault="004D14B4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 xml:space="preserve">Текущий ремонт производственных и вспомогательных зданий и сооружений должен производиться по мере необходимости. </w:t>
      </w:r>
    </w:p>
    <w:p w:rsidR="000D5CF3" w:rsidRPr="000D75D3" w:rsidRDefault="000D5CF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 xml:space="preserve">В холодный период года в производственных помещениях должны быть проведены мероприятия для предотвращения проникновения холодного воздуха. Расстояние от рабочих мест до </w:t>
      </w:r>
      <w:proofErr w:type="gramStart"/>
      <w:r w:rsidRPr="000D75D3">
        <w:rPr>
          <w:rFonts w:ascii="Arial" w:hAnsi="Arial" w:cs="Arial"/>
          <w:szCs w:val="24"/>
        </w:rPr>
        <w:t>помещений</w:t>
      </w:r>
      <w:proofErr w:type="gramEnd"/>
      <w:r w:rsidRPr="000D75D3">
        <w:rPr>
          <w:rFonts w:ascii="Arial" w:hAnsi="Arial" w:cs="Arial"/>
          <w:szCs w:val="24"/>
        </w:rPr>
        <w:t xml:space="preserve"> для обогрева работающих должно быть не более 150м.</w:t>
      </w:r>
    </w:p>
    <w:p w:rsidR="000D5CF3" w:rsidRPr="000D75D3" w:rsidRDefault="000D5CF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>Сельскохозяйственные машины, направляемые на посты технического обслуживания, должны быть очищены от грязи и вымыты. Мойка сельскохозяйственных машин на улице должна осуществляться на эстакаде или площадке с оборудованным местным отстойником.</w:t>
      </w:r>
    </w:p>
    <w:p w:rsidR="000D5CF3" w:rsidRPr="000D75D3" w:rsidRDefault="000D5CF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>Осмотровые канавы (ямы) должны быть защищены от грунтовых вод; стены их должны быть облицованы керамической плиткой или окрашены масляной краской и оборудованы нишами для размещения светильников и запчастей; полы должны иметь уклоны в сторону трапа или приемного колодца.</w:t>
      </w:r>
    </w:p>
    <w:p w:rsidR="000D5CF3" w:rsidRPr="000D75D3" w:rsidRDefault="000D5CF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 xml:space="preserve">В производственных помещениях не допускается хранение личных вещей, пищевых продуктов, химических веществ в таре, не имеющей </w:t>
      </w:r>
      <w:r w:rsidRPr="000D75D3">
        <w:rPr>
          <w:rFonts w:ascii="Arial" w:hAnsi="Arial" w:cs="Arial"/>
          <w:szCs w:val="24"/>
        </w:rPr>
        <w:lastRenderedPageBreak/>
        <w:t>соответствующей маркировки. Не допускается прием пищи и курение на рабочих местах.</w:t>
      </w:r>
    </w:p>
    <w:p w:rsidR="000D5CF3" w:rsidRPr="000D75D3" w:rsidRDefault="000D5CF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gramStart"/>
      <w:r w:rsidRPr="000D75D3">
        <w:rPr>
          <w:rFonts w:ascii="Arial" w:hAnsi="Arial" w:cs="Arial"/>
          <w:szCs w:val="24"/>
        </w:rPr>
        <w:t>Наниматель должен обеспечить работающих, занятых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СИЗ, в том числе одеждой специальной защитной, смывающими и обезвреживающими средствами.</w:t>
      </w:r>
      <w:proofErr w:type="gramEnd"/>
      <w:r w:rsidRPr="000D75D3">
        <w:rPr>
          <w:rFonts w:ascii="Arial" w:hAnsi="Arial" w:cs="Arial"/>
          <w:szCs w:val="24"/>
        </w:rPr>
        <w:t xml:space="preserve"> Хранение, стирка, дезинфекция, ремонт и обезвреживание СИЗ, в том числе специальной одежды, должны производиться централизованно. Стирка специальной одежды должна </w:t>
      </w:r>
      <w:proofErr w:type="gramStart"/>
      <w:r w:rsidRPr="000D75D3">
        <w:rPr>
          <w:rFonts w:ascii="Arial" w:hAnsi="Arial" w:cs="Arial"/>
          <w:szCs w:val="24"/>
        </w:rPr>
        <w:t>производится</w:t>
      </w:r>
      <w:proofErr w:type="gramEnd"/>
      <w:r w:rsidRPr="000D75D3">
        <w:rPr>
          <w:rFonts w:ascii="Arial" w:hAnsi="Arial" w:cs="Arial"/>
          <w:szCs w:val="24"/>
        </w:rPr>
        <w:t xml:space="preserve"> по мере загрязнения, но не реже 1 раза в месяц.</w:t>
      </w:r>
    </w:p>
    <w:p w:rsidR="00283566" w:rsidRDefault="00283566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 xml:space="preserve">Основной состав помещений санитарного блока должен включать: гардеробные, душевые, туалет, умывальные с умывальниками для мойки рук, помещения для стирки, специальной одежды, помещение для приема пищи и отдыха. В душевых должны быть вешалки для одежды и полочки для банных принадлежностей, резиновые </w:t>
      </w:r>
      <w:proofErr w:type="spellStart"/>
      <w:r w:rsidRPr="000D75D3">
        <w:rPr>
          <w:rFonts w:ascii="Arial" w:hAnsi="Arial" w:cs="Arial"/>
          <w:szCs w:val="24"/>
        </w:rPr>
        <w:t>коврики</w:t>
      </w:r>
      <w:proofErr w:type="gramStart"/>
      <w:r w:rsidRPr="000D75D3">
        <w:rPr>
          <w:rFonts w:ascii="Arial" w:hAnsi="Arial" w:cs="Arial"/>
          <w:szCs w:val="24"/>
        </w:rPr>
        <w:t>.Р</w:t>
      </w:r>
      <w:proofErr w:type="gramEnd"/>
      <w:r w:rsidRPr="000D75D3">
        <w:rPr>
          <w:rFonts w:ascii="Arial" w:hAnsi="Arial" w:cs="Arial"/>
          <w:szCs w:val="24"/>
        </w:rPr>
        <w:t>езиновые</w:t>
      </w:r>
      <w:proofErr w:type="spellEnd"/>
      <w:r w:rsidRPr="000D75D3">
        <w:rPr>
          <w:rFonts w:ascii="Arial" w:hAnsi="Arial" w:cs="Arial"/>
          <w:szCs w:val="24"/>
        </w:rPr>
        <w:t xml:space="preserve"> коврики должны </w:t>
      </w:r>
      <w:proofErr w:type="spellStart"/>
      <w:r w:rsidRPr="000D75D3">
        <w:rPr>
          <w:rFonts w:ascii="Arial" w:hAnsi="Arial" w:cs="Arial"/>
          <w:szCs w:val="24"/>
        </w:rPr>
        <w:t>ежесменно</w:t>
      </w:r>
      <w:proofErr w:type="spellEnd"/>
      <w:r w:rsidRPr="000D75D3">
        <w:rPr>
          <w:rFonts w:ascii="Arial" w:hAnsi="Arial" w:cs="Arial"/>
          <w:szCs w:val="24"/>
        </w:rPr>
        <w:t xml:space="preserve"> подвергаться дезинфекции средствами дезинфекции в соответствии с инструкцией по их </w:t>
      </w:r>
      <w:proofErr w:type="spellStart"/>
      <w:r w:rsidRPr="000D75D3">
        <w:rPr>
          <w:rFonts w:ascii="Arial" w:hAnsi="Arial" w:cs="Arial"/>
          <w:szCs w:val="24"/>
        </w:rPr>
        <w:t>применению.При</w:t>
      </w:r>
      <w:proofErr w:type="spellEnd"/>
      <w:r w:rsidRPr="000D75D3">
        <w:rPr>
          <w:rFonts w:ascii="Arial" w:hAnsi="Arial" w:cs="Arial"/>
          <w:szCs w:val="24"/>
        </w:rPr>
        <w:t xml:space="preserve"> умывальниках должны быть моющие средства, разовые полотенца или </w:t>
      </w:r>
      <w:proofErr w:type="spellStart"/>
      <w:r w:rsidRPr="000D75D3">
        <w:rPr>
          <w:rFonts w:ascii="Arial" w:hAnsi="Arial" w:cs="Arial"/>
          <w:szCs w:val="24"/>
        </w:rPr>
        <w:t>электрополотенца</w:t>
      </w:r>
      <w:proofErr w:type="spellEnd"/>
      <w:r w:rsidRPr="000D75D3">
        <w:rPr>
          <w:rFonts w:ascii="Arial" w:hAnsi="Arial" w:cs="Arial"/>
          <w:szCs w:val="24"/>
        </w:rPr>
        <w:t xml:space="preserve">. Уборочный инвентарь, моющие средства и средства дезинфекции должны храниться в организации в специально выделенном помещении (месте), оборудованном полками и </w:t>
      </w:r>
      <w:r w:rsidR="00000E38" w:rsidRPr="000D75D3">
        <w:rPr>
          <w:rFonts w:ascii="Arial" w:hAnsi="Arial" w:cs="Arial"/>
          <w:szCs w:val="24"/>
        </w:rPr>
        <w:t>(или) стеллажами, имеющими гигиеническое покрытие, обеспечивающее их легкую очистку. Уборочный инвентарь для туалетов должен иметь маркировку, соответствующую его назначению, и храниться изолированно от другого уборочного инвентаря.</w:t>
      </w:r>
    </w:p>
    <w:p w:rsidR="000D75D3" w:rsidRPr="000D75D3" w:rsidRDefault="000D75D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>Использование санитарно-бытовых помещений организации не по назначению не допускается.</w:t>
      </w:r>
    </w:p>
    <w:p w:rsidR="000D75D3" w:rsidRPr="000D75D3" w:rsidRDefault="000D75D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>В производственных помещениях и гардеробных организации должны быть аптечки первой помощи универсальные.</w:t>
      </w:r>
    </w:p>
    <w:p w:rsidR="000D75D3" w:rsidRPr="000D75D3" w:rsidRDefault="000D75D3" w:rsidP="00B55D8E">
      <w:pPr>
        <w:pStyle w:val="a5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0D75D3">
        <w:rPr>
          <w:rFonts w:ascii="Arial" w:hAnsi="Arial" w:cs="Arial"/>
          <w:szCs w:val="24"/>
        </w:rPr>
        <w:t>Работающие на сельскохозяйственных машинах должны быть обеспечены горячим питанием путем работы объекта общественного питания и (или) оборудования мест для приема пищи в полевых условиях.</w:t>
      </w:r>
    </w:p>
    <w:p w:rsidR="000D75D3" w:rsidRPr="000D75D3" w:rsidRDefault="000D75D3" w:rsidP="000D75D3">
      <w:pPr>
        <w:pStyle w:val="a5"/>
        <w:jc w:val="both"/>
        <w:rPr>
          <w:rFonts w:ascii="Arial" w:hAnsi="Arial" w:cs="Arial"/>
          <w:szCs w:val="24"/>
        </w:rPr>
      </w:pPr>
    </w:p>
    <w:sectPr w:rsidR="000D75D3" w:rsidRPr="000D75D3" w:rsidSect="000D75D3">
      <w:pgSz w:w="16838" w:h="11906" w:orient="landscape"/>
      <w:pgMar w:top="426" w:right="253" w:bottom="284" w:left="142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2F4"/>
    <w:multiLevelType w:val="hybridMultilevel"/>
    <w:tmpl w:val="6260926E"/>
    <w:lvl w:ilvl="0" w:tplc="56A8C9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34C9"/>
    <w:multiLevelType w:val="hybridMultilevel"/>
    <w:tmpl w:val="7BA0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F1F97"/>
    <w:multiLevelType w:val="hybridMultilevel"/>
    <w:tmpl w:val="3DD8D024"/>
    <w:lvl w:ilvl="0" w:tplc="98F46494">
      <w:start w:val="13"/>
      <w:numFmt w:val="decimal"/>
      <w:lvlText w:val="%1."/>
      <w:lvlJc w:val="left"/>
      <w:pPr>
        <w:ind w:left="1072" w:hanging="646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0"/>
    <w:rsid w:val="00000E38"/>
    <w:rsid w:val="000D5CF3"/>
    <w:rsid w:val="000D75D3"/>
    <w:rsid w:val="00283566"/>
    <w:rsid w:val="00392731"/>
    <w:rsid w:val="004D14B4"/>
    <w:rsid w:val="00706BEB"/>
    <w:rsid w:val="009956CD"/>
    <w:rsid w:val="00B55D8E"/>
    <w:rsid w:val="00BF40FD"/>
    <w:rsid w:val="00C26B0D"/>
    <w:rsid w:val="00C61507"/>
    <w:rsid w:val="00CD25F0"/>
    <w:rsid w:val="00DB02E0"/>
    <w:rsid w:val="00F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ОЗЗ</cp:lastModifiedBy>
  <cp:revision>3</cp:revision>
  <cp:lastPrinted>2018-10-17T11:30:00Z</cp:lastPrinted>
  <dcterms:created xsi:type="dcterms:W3CDTF">2018-10-17T08:51:00Z</dcterms:created>
  <dcterms:modified xsi:type="dcterms:W3CDTF">2018-10-18T09:53:00Z</dcterms:modified>
</cp:coreProperties>
</file>