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FE" w:rsidRPr="00C5257F" w:rsidRDefault="00B85C11" w:rsidP="00A262FE">
      <w:pPr>
        <w:spacing w:line="240" w:lineRule="auto"/>
        <w:jc w:val="both"/>
        <w:rPr>
          <w:rFonts w:ascii="Times New Roman" w:hAnsi="Times New Roman"/>
          <w:b/>
          <w:i/>
          <w:color w:val="0A6FC2"/>
          <w:sz w:val="20"/>
          <w:szCs w:val="20"/>
        </w:rPr>
      </w:pPr>
      <w:r>
        <w:rPr>
          <w:rFonts w:ascii="Times New Roman" w:hAnsi="Times New Roman"/>
          <w:b/>
          <w:noProof/>
          <w:color w:val="0A6FC2"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33655</wp:posOffset>
            </wp:positionV>
            <wp:extent cx="3190875" cy="1971675"/>
            <wp:effectExtent l="19050" t="19050" r="28575" b="28575"/>
            <wp:wrapSquare wrapText="bothSides"/>
            <wp:docPr id="159" name="Рисунок 159" descr="спасение в ц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спасение в цве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71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74A">
        <w:rPr>
          <w:rFonts w:ascii="Times New Roman" w:hAnsi="Times New Roman"/>
          <w:b/>
          <w:noProof/>
          <w:color w:val="0A6FC2"/>
          <w:sz w:val="20"/>
          <w:szCs w:val="20"/>
        </w:rPr>
        <w:pict>
          <v:roundrect id="_x0000_s1179" style="position:absolute;left:0;text-align:left;margin-left:16.9pt;margin-top:63.4pt;width:350.25pt;height:25.15pt;z-index:251652096;mso-position-horizontal-relative:text;mso-position-vertical-relative:text" arcsize="10923f" fillcolor="#cff" stroked="f">
            <v:textbox>
              <w:txbxContent>
                <w:p w:rsidR="00A06CDF" w:rsidRPr="003461D3" w:rsidRDefault="00A06CDF" w:rsidP="00F85B9B">
                  <w:pPr>
                    <w:pStyle w:val="aa"/>
                    <w:spacing w:line="216" w:lineRule="auto"/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pacing w:val="22"/>
                    </w:rPr>
                  </w:pPr>
                  <w:r w:rsidRPr="003461D3">
                    <w:rPr>
                      <w:rFonts w:ascii="Times New Roman" w:hAnsi="Times New Roman"/>
                      <w:b/>
                      <w:i/>
                      <w:color w:val="002060"/>
                      <w:spacing w:val="22"/>
                    </w:rPr>
                    <w:t xml:space="preserve">Что </w:t>
                  </w:r>
                  <w:r w:rsidR="0005653E">
                    <w:rPr>
                      <w:rFonts w:ascii="Times New Roman" w:hAnsi="Times New Roman"/>
                      <w:b/>
                      <w:i/>
                      <w:color w:val="002060"/>
                      <w:spacing w:val="22"/>
                    </w:rPr>
                    <w:t>такое утопление и причины гибели людей на воде</w:t>
                  </w:r>
                </w:p>
                <w:p w:rsidR="00A06CDF" w:rsidRDefault="00A06CDF" w:rsidP="00F85B9B"/>
              </w:txbxContent>
            </v:textbox>
          </v:roundrect>
        </w:pict>
      </w:r>
      <w:r w:rsidR="002F6723" w:rsidRPr="00C5257F">
        <w:rPr>
          <w:rFonts w:ascii="Times New Roman" w:hAnsi="Times New Roman"/>
          <w:b/>
          <w:i/>
          <w:color w:val="0A6FC2"/>
          <w:sz w:val="20"/>
          <w:szCs w:val="20"/>
        </w:rPr>
        <w:t xml:space="preserve">С наступлением теплой погоды тысячи граждан отправляются к водоёмам, чтобы искупаться, позагорать, отдохнуть на природе. Но </w:t>
      </w:r>
      <w:r w:rsidR="00FC4BA8">
        <w:rPr>
          <w:rFonts w:ascii="Times New Roman" w:hAnsi="Times New Roman"/>
          <w:b/>
          <w:i/>
          <w:color w:val="0A6FC2"/>
          <w:sz w:val="20"/>
          <w:szCs w:val="20"/>
        </w:rPr>
        <w:t>иногда</w:t>
      </w:r>
      <w:r w:rsidR="002F6723" w:rsidRPr="00C5257F">
        <w:rPr>
          <w:rFonts w:ascii="Times New Roman" w:hAnsi="Times New Roman"/>
          <w:b/>
          <w:i/>
          <w:color w:val="0A6FC2"/>
          <w:sz w:val="20"/>
          <w:szCs w:val="20"/>
        </w:rPr>
        <w:t xml:space="preserve"> купание для некоторых </w:t>
      </w:r>
      <w:r w:rsidR="007E492F" w:rsidRPr="00C5257F">
        <w:rPr>
          <w:rFonts w:ascii="Times New Roman" w:hAnsi="Times New Roman"/>
          <w:b/>
          <w:i/>
          <w:color w:val="0A6FC2"/>
          <w:sz w:val="20"/>
          <w:szCs w:val="20"/>
        </w:rPr>
        <w:t>заканчивается трагически. По данным  Всемирной организации здравоохранения, ежегодно в мире гибнет на воде около 380.000 человек. Для Беларуси эта проблема также актуальна.</w:t>
      </w:r>
    </w:p>
    <w:p w:rsidR="000D6A5C" w:rsidRPr="00A262FE" w:rsidRDefault="000D6A5C" w:rsidP="00A262FE">
      <w:pPr>
        <w:spacing w:line="240" w:lineRule="auto"/>
        <w:jc w:val="both"/>
        <w:rPr>
          <w:rFonts w:ascii="Times New Roman" w:hAnsi="Times New Roman"/>
          <w:b/>
          <w:i/>
          <w:color w:val="0066FF"/>
          <w:sz w:val="20"/>
          <w:szCs w:val="20"/>
        </w:rPr>
      </w:pPr>
    </w:p>
    <w:p w:rsidR="00F85B9B" w:rsidRDefault="00F85B9B" w:rsidP="00201879">
      <w:pPr>
        <w:spacing w:after="0" w:line="192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D6A5C" w:rsidRPr="001361A3" w:rsidRDefault="007E492F" w:rsidP="00201879">
      <w:pPr>
        <w:spacing w:after="0" w:line="192" w:lineRule="auto"/>
        <w:jc w:val="both"/>
        <w:rPr>
          <w:rFonts w:ascii="Times New Roman" w:hAnsi="Times New Roman"/>
          <w:b/>
          <w:i/>
          <w:color w:val="0070C0"/>
          <w:sz w:val="20"/>
          <w:szCs w:val="20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501650</wp:posOffset>
            </wp:positionV>
            <wp:extent cx="1244600" cy="995045"/>
            <wp:effectExtent l="57150" t="38100" r="31750" b="14605"/>
            <wp:wrapSquare wrapText="bothSides"/>
            <wp:docPr id="157" name="Рисунок 157" descr="прыжок в 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прыжок в вод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950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A5C" w:rsidRPr="001361A3">
        <w:rPr>
          <w:rFonts w:ascii="Times New Roman" w:hAnsi="Times New Roman"/>
          <w:b/>
          <w:i/>
          <w:color w:val="0070C0"/>
          <w:sz w:val="20"/>
          <w:szCs w:val="20"/>
        </w:rPr>
        <w:t xml:space="preserve">Утопление - это </w:t>
      </w:r>
      <w:r w:rsidR="0005653E">
        <w:rPr>
          <w:rFonts w:ascii="Times New Roman" w:hAnsi="Times New Roman"/>
          <w:b/>
          <w:i/>
          <w:color w:val="0070C0"/>
          <w:sz w:val="20"/>
          <w:szCs w:val="20"/>
        </w:rPr>
        <w:t>смерть от асфиксии в результате</w:t>
      </w:r>
      <w:r w:rsidR="009D75F7">
        <w:rPr>
          <w:rFonts w:ascii="Times New Roman" w:hAnsi="Times New Roman"/>
          <w:b/>
          <w:i/>
          <w:color w:val="0070C0"/>
          <w:sz w:val="20"/>
          <w:szCs w:val="20"/>
        </w:rPr>
        <w:t xml:space="preserve"> попадания воды в дыхательные пути</w:t>
      </w:r>
      <w:r w:rsidR="00B42118">
        <w:rPr>
          <w:rFonts w:ascii="Times New Roman" w:hAnsi="Times New Roman"/>
          <w:b/>
          <w:i/>
          <w:color w:val="0070C0"/>
          <w:sz w:val="20"/>
          <w:szCs w:val="20"/>
        </w:rPr>
        <w:t>.</w:t>
      </w:r>
    </w:p>
    <w:p w:rsidR="000D6A5C" w:rsidRPr="000F3DE3" w:rsidRDefault="000D6A5C" w:rsidP="000F3DE3">
      <w:pPr>
        <w:spacing w:after="0" w:line="192" w:lineRule="auto"/>
        <w:jc w:val="right"/>
        <w:rPr>
          <w:rFonts w:ascii="Times New Roman" w:hAnsi="Times New Roman"/>
          <w:sz w:val="8"/>
          <w:szCs w:val="8"/>
        </w:rPr>
      </w:pPr>
    </w:p>
    <w:p w:rsidR="000D6A5C" w:rsidRPr="003461D3" w:rsidRDefault="00BB79C7" w:rsidP="00BB79C7">
      <w:pPr>
        <w:spacing w:after="0" w:line="192" w:lineRule="auto"/>
        <w:rPr>
          <w:rFonts w:ascii="Times New Roman" w:hAnsi="Times New Roman"/>
          <w:b/>
          <w:i/>
          <w:color w:val="002060"/>
        </w:rPr>
      </w:pPr>
      <w:r w:rsidRPr="00BB79C7">
        <w:rPr>
          <w:rFonts w:ascii="Times New Roman" w:hAnsi="Times New Roman"/>
          <w:b/>
          <w:i/>
          <w:color w:val="C00000"/>
          <w:sz w:val="20"/>
          <w:szCs w:val="20"/>
        </w:rPr>
        <w:t xml:space="preserve">                         </w:t>
      </w:r>
      <w:r w:rsidR="000D6A5C" w:rsidRPr="003461D3">
        <w:rPr>
          <w:rFonts w:ascii="Times New Roman" w:hAnsi="Times New Roman"/>
          <w:b/>
          <w:i/>
          <w:color w:val="002060"/>
        </w:rPr>
        <w:t>Основные причины гибели на воде:</w:t>
      </w:r>
    </w:p>
    <w:p w:rsidR="000D6A5C" w:rsidRPr="00201879" w:rsidRDefault="000D6A5C" w:rsidP="000E2E76">
      <w:pPr>
        <w:numPr>
          <w:ilvl w:val="0"/>
          <w:numId w:val="3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01879">
        <w:rPr>
          <w:rFonts w:ascii="Times New Roman" w:hAnsi="Times New Roman"/>
          <w:i/>
          <w:sz w:val="20"/>
          <w:szCs w:val="20"/>
        </w:rPr>
        <w:t>отсутствие контроля со стороны взрослых за поведением детей у водоемов</w:t>
      </w:r>
      <w:r w:rsidRPr="00201879">
        <w:rPr>
          <w:rFonts w:ascii="Times New Roman" w:hAnsi="Times New Roman"/>
          <w:sz w:val="20"/>
          <w:szCs w:val="20"/>
        </w:rPr>
        <w:t>;</w:t>
      </w:r>
    </w:p>
    <w:p w:rsidR="000D6A5C" w:rsidRPr="00201879" w:rsidRDefault="008F5619" w:rsidP="000E2E76">
      <w:pPr>
        <w:numPr>
          <w:ilvl w:val="0"/>
          <w:numId w:val="3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купание</w:t>
      </w:r>
      <w:r w:rsidR="000D6A5C" w:rsidRPr="00201879">
        <w:rPr>
          <w:rFonts w:ascii="Times New Roman" w:hAnsi="Times New Roman"/>
          <w:i/>
          <w:sz w:val="20"/>
          <w:szCs w:val="20"/>
        </w:rPr>
        <w:t xml:space="preserve"> в состоянии алкогольного опьянения</w:t>
      </w:r>
      <w:r w:rsidR="000D6A5C" w:rsidRPr="00201879">
        <w:rPr>
          <w:rFonts w:ascii="Times New Roman" w:hAnsi="Times New Roman"/>
          <w:sz w:val="20"/>
          <w:szCs w:val="20"/>
        </w:rPr>
        <w:t>;</w:t>
      </w:r>
    </w:p>
    <w:p w:rsidR="000D6A5C" w:rsidRPr="00201879" w:rsidRDefault="000D6A5C" w:rsidP="000E2E76">
      <w:pPr>
        <w:numPr>
          <w:ilvl w:val="0"/>
          <w:numId w:val="3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01879">
        <w:rPr>
          <w:rFonts w:ascii="Times New Roman" w:hAnsi="Times New Roman"/>
          <w:i/>
          <w:sz w:val="20"/>
          <w:szCs w:val="20"/>
        </w:rPr>
        <w:t>рискованное поведение на воде:</w:t>
      </w:r>
      <w:r w:rsidRPr="00201879">
        <w:rPr>
          <w:rFonts w:ascii="Times New Roman" w:hAnsi="Times New Roman"/>
          <w:sz w:val="20"/>
          <w:szCs w:val="20"/>
        </w:rPr>
        <w:t xml:space="preserve"> плавание в одиночку или  в неизвестных местах, прыжки в воду с лодки или берегового откоса, использование самодельных плавательных средств;</w:t>
      </w:r>
    </w:p>
    <w:p w:rsidR="000D6A5C" w:rsidRDefault="000D6A5C" w:rsidP="000E2E76">
      <w:pPr>
        <w:numPr>
          <w:ilvl w:val="0"/>
          <w:numId w:val="3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01879">
        <w:rPr>
          <w:rFonts w:ascii="Times New Roman" w:hAnsi="Times New Roman"/>
          <w:i/>
          <w:sz w:val="20"/>
          <w:szCs w:val="20"/>
        </w:rPr>
        <w:t>стихийные бедствия</w:t>
      </w:r>
      <w:r w:rsidRPr="00201879">
        <w:rPr>
          <w:rFonts w:ascii="Times New Roman" w:hAnsi="Times New Roman"/>
          <w:sz w:val="20"/>
          <w:szCs w:val="20"/>
        </w:rPr>
        <w:t xml:space="preserve"> (наводнения, цунами);</w:t>
      </w:r>
    </w:p>
    <w:p w:rsidR="008F5619" w:rsidRPr="00201879" w:rsidRDefault="008F5619" w:rsidP="000E2E76">
      <w:pPr>
        <w:numPr>
          <w:ilvl w:val="0"/>
          <w:numId w:val="3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холодовой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шок </w:t>
      </w:r>
      <w:r w:rsidRPr="00573CFD">
        <w:rPr>
          <w:rFonts w:ascii="Times New Roman" w:hAnsi="Times New Roman"/>
          <w:sz w:val="20"/>
          <w:szCs w:val="20"/>
        </w:rPr>
        <w:t>(охлаждение организма</w:t>
      </w:r>
      <w:r w:rsidRPr="00573CFD">
        <w:rPr>
          <w:rFonts w:ascii="Times New Roman" w:hAnsi="Times New Roman"/>
          <w:sz w:val="20"/>
          <w:szCs w:val="20"/>
          <w:lang w:val="en-US"/>
        </w:rPr>
        <w:t>);</w:t>
      </w:r>
    </w:p>
    <w:p w:rsidR="000D6A5C" w:rsidRPr="00201879" w:rsidRDefault="009D75F7" w:rsidP="000E2E76">
      <w:pPr>
        <w:numPr>
          <w:ilvl w:val="0"/>
          <w:numId w:val="3"/>
        </w:numPr>
        <w:tabs>
          <w:tab w:val="left" w:pos="284"/>
        </w:tabs>
        <w:spacing w:after="0" w:line="19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н</w:t>
      </w:r>
      <w:r w:rsidR="008F5619">
        <w:rPr>
          <w:rFonts w:ascii="Times New Roman" w:hAnsi="Times New Roman"/>
          <w:i/>
          <w:sz w:val="20"/>
          <w:szCs w:val="20"/>
        </w:rPr>
        <w:t>екоторые</w:t>
      </w:r>
      <w:proofErr w:type="gramEnd"/>
      <w:r w:rsidR="008F5619">
        <w:rPr>
          <w:rFonts w:ascii="Times New Roman" w:hAnsi="Times New Roman"/>
          <w:i/>
          <w:sz w:val="20"/>
          <w:szCs w:val="20"/>
        </w:rPr>
        <w:t xml:space="preserve"> </w:t>
      </w:r>
      <w:r w:rsidR="000D6A5C" w:rsidRPr="00201879">
        <w:rPr>
          <w:rFonts w:ascii="Times New Roman" w:hAnsi="Times New Roman"/>
          <w:i/>
          <w:sz w:val="20"/>
          <w:szCs w:val="20"/>
        </w:rPr>
        <w:t>хронические заболевания</w:t>
      </w:r>
      <w:r w:rsidR="000D6A5C" w:rsidRPr="00201879">
        <w:rPr>
          <w:rFonts w:ascii="Times New Roman" w:hAnsi="Times New Roman"/>
          <w:sz w:val="20"/>
          <w:szCs w:val="20"/>
        </w:rPr>
        <w:t xml:space="preserve"> (сердечно-сосудистые, эпилепсия и др.)</w:t>
      </w:r>
      <w:r>
        <w:rPr>
          <w:rFonts w:ascii="Times New Roman" w:hAnsi="Times New Roman"/>
          <w:sz w:val="20"/>
          <w:szCs w:val="20"/>
        </w:rPr>
        <w:t>.</w:t>
      </w:r>
    </w:p>
    <w:p w:rsidR="000D6A5C" w:rsidRPr="000B5945" w:rsidRDefault="000D6A5C" w:rsidP="00201879">
      <w:pPr>
        <w:spacing w:after="0" w:line="192" w:lineRule="auto"/>
        <w:jc w:val="both"/>
        <w:rPr>
          <w:rFonts w:ascii="Times New Roman" w:hAnsi="Times New Roman"/>
          <w:sz w:val="8"/>
          <w:szCs w:val="8"/>
        </w:rPr>
      </w:pPr>
    </w:p>
    <w:p w:rsidR="000D6A5C" w:rsidRDefault="000D6A5C" w:rsidP="000B5945">
      <w:pPr>
        <w:spacing w:after="0" w:line="204" w:lineRule="auto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  <w:r w:rsidRPr="000B5945">
        <w:rPr>
          <w:rFonts w:ascii="Times New Roman" w:hAnsi="Times New Roman"/>
          <w:b/>
          <w:i/>
          <w:color w:val="002060"/>
          <w:sz w:val="20"/>
          <w:szCs w:val="20"/>
        </w:rPr>
        <w:t>Независимо от причин, необходимо знать, что</w:t>
      </w:r>
      <w:r w:rsidRPr="000B5945">
        <w:rPr>
          <w:rFonts w:ascii="Times New Roman" w:hAnsi="Times New Roman"/>
          <w:b/>
          <w:i/>
          <w:color w:val="C00000"/>
        </w:rPr>
        <w:t xml:space="preserve"> утопление, как правило, происходит в течение 30-60 секунд</w:t>
      </w:r>
      <w:r w:rsidRPr="000B5945">
        <w:rPr>
          <w:rFonts w:ascii="Times New Roman" w:hAnsi="Times New Roman"/>
          <w:color w:val="C00000"/>
        </w:rPr>
        <w:t xml:space="preserve"> </w:t>
      </w:r>
      <w:r w:rsidRPr="000B5945">
        <w:rPr>
          <w:rFonts w:ascii="Times New Roman" w:hAnsi="Times New Roman"/>
          <w:color w:val="002060"/>
          <w:sz w:val="20"/>
          <w:szCs w:val="20"/>
        </w:rPr>
        <w:t xml:space="preserve">- </w:t>
      </w:r>
      <w:r w:rsidRPr="000B5945">
        <w:rPr>
          <w:rFonts w:ascii="Times New Roman" w:hAnsi="Times New Roman"/>
          <w:b/>
          <w:i/>
          <w:color w:val="002060"/>
          <w:sz w:val="20"/>
          <w:szCs w:val="20"/>
        </w:rPr>
        <w:t>это основной временной интервал, который есть «в запасе» у спасающего.</w:t>
      </w:r>
    </w:p>
    <w:p w:rsidR="000B5945" w:rsidRDefault="0018374A" w:rsidP="000B5945">
      <w:pPr>
        <w:spacing w:after="0" w:line="204" w:lineRule="auto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  <w:r>
        <w:rPr>
          <w:rFonts w:ascii="Times New Roman" w:hAnsi="Times New Roman"/>
          <w:b/>
          <w:i/>
          <w:noProof/>
          <w:color w:val="002060"/>
          <w:sz w:val="20"/>
          <w:szCs w:val="20"/>
        </w:rPr>
        <w:pict>
          <v:roundrect id="_x0000_s1182" style="position:absolute;left:0;text-align:left;margin-left:43.15pt;margin-top:2.65pt;width:284.25pt;height:21.6pt;z-index:251655168" arcsize="10923f" fillcolor="#cff" stroked="f">
            <v:textbox style="mso-next-textbox:#_x0000_s1182">
              <w:txbxContent>
                <w:p w:rsidR="00A06CDF" w:rsidRPr="00DF0A84" w:rsidRDefault="00DD2EEE" w:rsidP="000B5945">
                  <w:pPr>
                    <w:pStyle w:val="aa"/>
                    <w:spacing w:line="216" w:lineRule="auto"/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pacing w:val="-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2060"/>
                      <w:spacing w:val="-8"/>
                    </w:rPr>
                    <w:t>Признаки тонущего человека</w:t>
                  </w:r>
                  <w:r w:rsidR="00A06CDF" w:rsidRPr="00DF0A84">
                    <w:rPr>
                      <w:rFonts w:ascii="Times New Roman" w:hAnsi="Times New Roman"/>
                      <w:b/>
                      <w:i/>
                      <w:color w:val="002060"/>
                      <w:spacing w:val="-8"/>
                    </w:rPr>
                    <w:t>:</w:t>
                  </w:r>
                </w:p>
                <w:p w:rsidR="00A06CDF" w:rsidRPr="000B5945" w:rsidRDefault="00A06CDF" w:rsidP="000B5945">
                  <w:pPr>
                    <w:pStyle w:val="aa"/>
                    <w:spacing w:line="216" w:lineRule="auto"/>
                    <w:jc w:val="center"/>
                    <w:rPr>
                      <w:spacing w:val="-12"/>
                    </w:rPr>
                  </w:pPr>
                </w:p>
              </w:txbxContent>
            </v:textbox>
          </v:roundrect>
        </w:pict>
      </w:r>
    </w:p>
    <w:p w:rsidR="000B5945" w:rsidRDefault="000B5945" w:rsidP="000B5945">
      <w:pPr>
        <w:spacing w:after="0" w:line="204" w:lineRule="auto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</w:p>
    <w:p w:rsidR="000B5945" w:rsidRPr="000B5945" w:rsidRDefault="000B5945" w:rsidP="000B5945">
      <w:pPr>
        <w:spacing w:after="0" w:line="204" w:lineRule="auto"/>
        <w:jc w:val="both"/>
        <w:rPr>
          <w:rFonts w:ascii="Times New Roman" w:hAnsi="Times New Roman"/>
          <w:b/>
          <w:i/>
          <w:color w:val="002060"/>
          <w:sz w:val="12"/>
          <w:szCs w:val="12"/>
        </w:rPr>
      </w:pPr>
    </w:p>
    <w:p w:rsidR="000D6A5C" w:rsidRPr="000B5945" w:rsidRDefault="000D6A5C" w:rsidP="000E2E76">
      <w:pPr>
        <w:numPr>
          <w:ilvl w:val="0"/>
          <w:numId w:val="2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0B5945">
        <w:rPr>
          <w:rFonts w:ascii="Times New Roman" w:hAnsi="Times New Roman"/>
          <w:i/>
          <w:sz w:val="20"/>
          <w:szCs w:val="20"/>
        </w:rPr>
        <w:t>Голова человека находится на уровне воды или погружена в нее.</w:t>
      </w:r>
    </w:p>
    <w:p w:rsidR="000D6A5C" w:rsidRPr="000B5945" w:rsidRDefault="000D6A5C" w:rsidP="000E2E76">
      <w:pPr>
        <w:numPr>
          <w:ilvl w:val="0"/>
          <w:numId w:val="2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0B5945">
        <w:rPr>
          <w:rFonts w:ascii="Times New Roman" w:hAnsi="Times New Roman"/>
          <w:i/>
          <w:sz w:val="20"/>
          <w:szCs w:val="20"/>
        </w:rPr>
        <w:t>Утопающий безуспешно пытается плыть в определенном направлении, движения конечностей становятся хаотичными.</w:t>
      </w:r>
    </w:p>
    <w:p w:rsidR="000D6A5C" w:rsidRPr="000B5945" w:rsidRDefault="000D6A5C" w:rsidP="000E2E76">
      <w:pPr>
        <w:numPr>
          <w:ilvl w:val="0"/>
          <w:numId w:val="2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B5945">
        <w:rPr>
          <w:rFonts w:ascii="Times New Roman" w:hAnsi="Times New Roman"/>
          <w:i/>
          <w:sz w:val="20"/>
          <w:szCs w:val="20"/>
        </w:rPr>
        <w:t>Тонущий человек не может позвать на помощь.</w:t>
      </w:r>
      <w:r w:rsidRPr="000B5945">
        <w:rPr>
          <w:rFonts w:ascii="Times New Roman" w:hAnsi="Times New Roman"/>
          <w:sz w:val="20"/>
          <w:szCs w:val="20"/>
        </w:rPr>
        <w:t xml:space="preserve"> </w:t>
      </w:r>
    </w:p>
    <w:p w:rsidR="000D6A5C" w:rsidRPr="00184406" w:rsidRDefault="000D6A5C" w:rsidP="00201879">
      <w:pPr>
        <w:spacing w:after="0" w:line="192" w:lineRule="auto"/>
        <w:jc w:val="both"/>
        <w:rPr>
          <w:rFonts w:ascii="Times New Roman" w:hAnsi="Times New Roman"/>
          <w:sz w:val="8"/>
          <w:szCs w:val="8"/>
        </w:rPr>
      </w:pPr>
    </w:p>
    <w:p w:rsidR="000D6A5C" w:rsidRPr="000B5945" w:rsidRDefault="000D6A5C" w:rsidP="00201879">
      <w:pPr>
        <w:spacing w:after="0" w:line="192" w:lineRule="auto"/>
        <w:jc w:val="both"/>
        <w:rPr>
          <w:rFonts w:ascii="Times New Roman" w:hAnsi="Times New Roman"/>
          <w:b/>
          <w:i/>
          <w:color w:val="C00000"/>
        </w:rPr>
      </w:pPr>
      <w:r w:rsidRPr="00201879">
        <w:rPr>
          <w:rFonts w:ascii="Times New Roman" w:hAnsi="Times New Roman"/>
          <w:b/>
          <w:i/>
          <w:sz w:val="20"/>
          <w:szCs w:val="20"/>
        </w:rPr>
        <w:t xml:space="preserve">В такой ситуации </w:t>
      </w:r>
      <w:r w:rsidRPr="000B5945">
        <w:rPr>
          <w:rFonts w:ascii="Times New Roman" w:hAnsi="Times New Roman"/>
          <w:b/>
          <w:i/>
          <w:color w:val="C00000"/>
        </w:rPr>
        <w:t>жизнь утопающего зависит от умения окружающих быстро и грамотно оказать экстренную помощь.</w:t>
      </w:r>
    </w:p>
    <w:p w:rsidR="000D6A5C" w:rsidRPr="007B0A64" w:rsidRDefault="000D6A5C" w:rsidP="00201879">
      <w:pPr>
        <w:spacing w:after="0" w:line="192" w:lineRule="auto"/>
        <w:jc w:val="both"/>
        <w:rPr>
          <w:rFonts w:ascii="Times New Roman" w:hAnsi="Times New Roman"/>
          <w:b/>
          <w:i/>
          <w:sz w:val="8"/>
          <w:szCs w:val="8"/>
        </w:rPr>
      </w:pPr>
    </w:p>
    <w:p w:rsidR="000D6A5C" w:rsidRPr="00201879" w:rsidRDefault="000D6A5C" w:rsidP="00201879">
      <w:pPr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  <w:r w:rsidRPr="007B0A64">
        <w:rPr>
          <w:rFonts w:ascii="Times New Roman" w:hAnsi="Times New Roman"/>
          <w:b/>
          <w:i/>
          <w:color w:val="002060"/>
          <w:sz w:val="20"/>
          <w:szCs w:val="20"/>
        </w:rPr>
        <w:t xml:space="preserve">В первую очередь пострадавшего необходимо </w:t>
      </w:r>
      <w:r w:rsidRPr="007B0A64">
        <w:rPr>
          <w:rFonts w:ascii="Times New Roman" w:hAnsi="Times New Roman"/>
          <w:b/>
          <w:i/>
          <w:color w:val="002060"/>
          <w:sz w:val="20"/>
          <w:szCs w:val="20"/>
          <w:u w:val="single"/>
        </w:rPr>
        <w:t>извлечь из воды</w:t>
      </w:r>
      <w:r w:rsidRPr="007B0A64">
        <w:rPr>
          <w:rFonts w:ascii="Times New Roman" w:hAnsi="Times New Roman"/>
          <w:color w:val="002060"/>
          <w:sz w:val="20"/>
          <w:szCs w:val="20"/>
        </w:rPr>
        <w:t xml:space="preserve">, </w:t>
      </w:r>
      <w:r w:rsidRPr="007B0A64">
        <w:rPr>
          <w:rFonts w:ascii="Times New Roman" w:hAnsi="Times New Roman"/>
          <w:b/>
          <w:i/>
          <w:color w:val="002060"/>
          <w:sz w:val="20"/>
          <w:szCs w:val="20"/>
          <w:u w:val="single"/>
        </w:rPr>
        <w:t>соблюдая два</w:t>
      </w:r>
      <w:r w:rsidRPr="007B0A64">
        <w:rPr>
          <w:rFonts w:ascii="Times New Roman" w:hAnsi="Times New Roman"/>
          <w:i/>
          <w:color w:val="002060"/>
          <w:sz w:val="20"/>
          <w:szCs w:val="20"/>
        </w:rPr>
        <w:t xml:space="preserve"> основных </w:t>
      </w:r>
      <w:r w:rsidRPr="007B0A64">
        <w:rPr>
          <w:rFonts w:ascii="Times New Roman" w:hAnsi="Times New Roman"/>
          <w:b/>
          <w:i/>
          <w:color w:val="002060"/>
          <w:sz w:val="20"/>
          <w:szCs w:val="20"/>
          <w:u w:val="single"/>
        </w:rPr>
        <w:t>условия</w:t>
      </w:r>
      <w:r w:rsidRPr="00201879">
        <w:rPr>
          <w:rFonts w:ascii="Times New Roman" w:hAnsi="Times New Roman"/>
          <w:i/>
          <w:sz w:val="20"/>
          <w:szCs w:val="20"/>
        </w:rPr>
        <w:t>:</w:t>
      </w:r>
    </w:p>
    <w:p w:rsidR="000D6A5C" w:rsidRPr="00201879" w:rsidRDefault="000D6A5C" w:rsidP="00201879">
      <w:pPr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  <w:r w:rsidRPr="00201879">
        <w:rPr>
          <w:rFonts w:ascii="Times New Roman" w:hAnsi="Times New Roman"/>
          <w:i/>
          <w:sz w:val="20"/>
          <w:szCs w:val="20"/>
        </w:rPr>
        <w:t>1) способ оказания помощи должен быть безопасен для спасателя</w:t>
      </w:r>
      <w:r w:rsidR="007D21DB">
        <w:rPr>
          <w:rFonts w:ascii="Times New Roman" w:hAnsi="Times New Roman"/>
          <w:i/>
          <w:sz w:val="20"/>
          <w:szCs w:val="20"/>
        </w:rPr>
        <w:t>;</w:t>
      </w:r>
      <w:r w:rsidRPr="00201879">
        <w:rPr>
          <w:rFonts w:ascii="Times New Roman" w:hAnsi="Times New Roman"/>
          <w:i/>
          <w:sz w:val="20"/>
          <w:szCs w:val="20"/>
        </w:rPr>
        <w:t xml:space="preserve"> </w:t>
      </w:r>
    </w:p>
    <w:p w:rsidR="000D6A5C" w:rsidRPr="00201879" w:rsidRDefault="000D6A5C" w:rsidP="00201879">
      <w:p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 w:rsidRPr="00201879">
        <w:rPr>
          <w:rFonts w:ascii="Times New Roman" w:hAnsi="Times New Roman"/>
          <w:i/>
          <w:sz w:val="20"/>
          <w:szCs w:val="20"/>
        </w:rPr>
        <w:t xml:space="preserve">2)  дыхательные пути пострадавшего должны находиться над водой, </w:t>
      </w:r>
      <w:r w:rsidRPr="00201879">
        <w:rPr>
          <w:rFonts w:ascii="Times New Roman" w:hAnsi="Times New Roman"/>
          <w:sz w:val="20"/>
          <w:szCs w:val="20"/>
        </w:rPr>
        <w:t>чтобы предотвратить ее попадание ему в нос и рот.</w:t>
      </w:r>
    </w:p>
    <w:p w:rsidR="000D6A5C" w:rsidRPr="00DB18D4" w:rsidRDefault="000D6A5C" w:rsidP="00201879">
      <w:pPr>
        <w:spacing w:after="0" w:line="192" w:lineRule="auto"/>
        <w:jc w:val="both"/>
        <w:rPr>
          <w:rFonts w:ascii="Times New Roman" w:hAnsi="Times New Roman"/>
          <w:sz w:val="8"/>
          <w:szCs w:val="8"/>
        </w:rPr>
      </w:pPr>
    </w:p>
    <w:p w:rsidR="000D6A5C" w:rsidRPr="00184406" w:rsidRDefault="001D6395" w:rsidP="00201879">
      <w:pPr>
        <w:spacing w:after="0" w:line="192" w:lineRule="auto"/>
        <w:jc w:val="both"/>
        <w:rPr>
          <w:rFonts w:ascii="Times New Roman" w:hAnsi="Times New Roman"/>
          <w:b/>
          <w:i/>
          <w:color w:val="002060"/>
          <w:sz w:val="20"/>
          <w:szCs w:val="20"/>
        </w:rPr>
      </w:pPr>
      <w:r w:rsidRPr="00184406">
        <w:rPr>
          <w:rFonts w:ascii="Times New Roman" w:hAnsi="Times New Roman"/>
          <w:i/>
          <w:color w:val="002060"/>
          <w:sz w:val="20"/>
          <w:szCs w:val="20"/>
        </w:rPr>
        <w:t xml:space="preserve">Нередко </w:t>
      </w:r>
      <w:r w:rsidR="000D6A5C" w:rsidRPr="00184406">
        <w:rPr>
          <w:rFonts w:ascii="Times New Roman" w:hAnsi="Times New Roman"/>
          <w:i/>
          <w:color w:val="002060"/>
          <w:sz w:val="20"/>
          <w:szCs w:val="20"/>
        </w:rPr>
        <w:t>во</w:t>
      </w:r>
      <w:r w:rsidRPr="00184406">
        <w:rPr>
          <w:rFonts w:ascii="Times New Roman" w:hAnsi="Times New Roman"/>
          <w:i/>
          <w:color w:val="002060"/>
          <w:sz w:val="20"/>
          <w:szCs w:val="20"/>
        </w:rPr>
        <w:t xml:space="preserve"> </w:t>
      </w:r>
      <w:r w:rsidR="000D6A5C" w:rsidRPr="00184406">
        <w:rPr>
          <w:rFonts w:ascii="Times New Roman" w:hAnsi="Times New Roman"/>
          <w:i/>
          <w:color w:val="002060"/>
          <w:sz w:val="20"/>
          <w:szCs w:val="20"/>
        </w:rPr>
        <w:t>время оказания помощи тонущему, он, охваченный паническим страхом, судорожно хватается за своего спасителя, рискуя утопить и его. Для исключения такой возможности н</w:t>
      </w:r>
      <w:r w:rsidRPr="00184406">
        <w:rPr>
          <w:rFonts w:ascii="Times New Roman" w:hAnsi="Times New Roman"/>
          <w:i/>
          <w:color w:val="002060"/>
          <w:sz w:val="20"/>
          <w:szCs w:val="20"/>
        </w:rPr>
        <w:t>адо</w:t>
      </w:r>
      <w:r w:rsidR="000D6A5C" w:rsidRPr="00184406">
        <w:rPr>
          <w:rFonts w:ascii="Times New Roman" w:hAnsi="Times New Roman"/>
          <w:i/>
          <w:color w:val="002060"/>
          <w:sz w:val="20"/>
          <w:szCs w:val="20"/>
        </w:rPr>
        <w:t xml:space="preserve"> знать правила захвата и транспортировки пострадавшего.</w:t>
      </w:r>
    </w:p>
    <w:p w:rsidR="00A47ECA" w:rsidRDefault="0018374A" w:rsidP="00201879">
      <w:pPr>
        <w:spacing w:after="0" w:line="192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oundrect id="_x0000_s1180" style="position:absolute;left:0;text-align:left;margin-left:10.9pt;margin-top:4.65pt;width:351.75pt;height:22.55pt;z-index:251653120" arcsize="10923f" fillcolor="#cff" stroked="f">
            <v:textbox style="mso-next-textbox:#_x0000_s1180">
              <w:txbxContent>
                <w:p w:rsidR="00A06CDF" w:rsidRPr="00DF0A84" w:rsidRDefault="00A06CDF" w:rsidP="00F85B9B">
                  <w:pPr>
                    <w:pStyle w:val="aa"/>
                    <w:spacing w:line="216" w:lineRule="auto"/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</w:rPr>
                  </w:pPr>
                  <w:r w:rsidRPr="00DF0A84"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</w:rPr>
                    <w:t>Способы  транспортировки утопающего</w:t>
                  </w:r>
                </w:p>
                <w:p w:rsidR="00A06CDF" w:rsidRDefault="00A06CDF" w:rsidP="00F85B9B"/>
              </w:txbxContent>
            </v:textbox>
          </v:roundrect>
        </w:pict>
      </w:r>
    </w:p>
    <w:p w:rsidR="00A47ECA" w:rsidRDefault="00A47ECA" w:rsidP="00201879">
      <w:pPr>
        <w:spacing w:after="0" w:line="192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47ECA" w:rsidRDefault="00A47ECA" w:rsidP="00201879">
      <w:pPr>
        <w:spacing w:after="0" w:line="192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0D6A5C" w:rsidRPr="00466BE5" w:rsidRDefault="000D6A5C" w:rsidP="00201879">
      <w:pPr>
        <w:spacing w:after="0" w:line="192" w:lineRule="auto"/>
        <w:jc w:val="both"/>
        <w:rPr>
          <w:rFonts w:ascii="Times New Roman" w:hAnsi="Times New Roman"/>
          <w:b/>
          <w:i/>
          <w:sz w:val="8"/>
          <w:szCs w:val="8"/>
        </w:rPr>
      </w:pPr>
    </w:p>
    <w:p w:rsidR="000D6A5C" w:rsidRPr="009F262C" w:rsidRDefault="00466BE5" w:rsidP="00201879">
      <w:pPr>
        <w:spacing w:after="0" w:line="192" w:lineRule="auto"/>
        <w:jc w:val="both"/>
        <w:rPr>
          <w:rFonts w:ascii="Times New Roman" w:hAnsi="Times New Roman"/>
          <w:b/>
          <w:i/>
          <w:color w:val="002060"/>
          <w:sz w:val="21"/>
          <w:szCs w:val="21"/>
        </w:rPr>
      </w:pPr>
      <w:r>
        <w:rPr>
          <w:rFonts w:ascii="Times New Roman" w:hAnsi="Times New Roman"/>
          <w:b/>
          <w:i/>
          <w:color w:val="002060"/>
        </w:rPr>
        <w:t xml:space="preserve">  </w:t>
      </w:r>
      <w:r w:rsidRPr="009F262C">
        <w:rPr>
          <w:rFonts w:ascii="Times New Roman" w:hAnsi="Times New Roman"/>
          <w:b/>
          <w:i/>
          <w:color w:val="002060"/>
          <w:sz w:val="21"/>
          <w:szCs w:val="21"/>
        </w:rPr>
        <w:t xml:space="preserve">   </w:t>
      </w:r>
      <w:r w:rsidR="000D6A5C" w:rsidRPr="009F262C">
        <w:rPr>
          <w:rFonts w:ascii="Times New Roman" w:hAnsi="Times New Roman"/>
          <w:b/>
          <w:i/>
          <w:color w:val="002060"/>
          <w:sz w:val="21"/>
          <w:szCs w:val="21"/>
        </w:rPr>
        <w:t>Наиболее распространены</w:t>
      </w:r>
      <w:r w:rsidR="00184406" w:rsidRPr="009F262C">
        <w:rPr>
          <w:rFonts w:ascii="Times New Roman" w:hAnsi="Times New Roman"/>
          <w:b/>
          <w:i/>
          <w:color w:val="002060"/>
          <w:sz w:val="21"/>
          <w:szCs w:val="21"/>
        </w:rPr>
        <w:t xml:space="preserve"> следующие способы</w:t>
      </w:r>
      <w:r w:rsidR="000D6A5C" w:rsidRPr="009F262C">
        <w:rPr>
          <w:rFonts w:ascii="Times New Roman" w:hAnsi="Times New Roman"/>
          <w:b/>
          <w:i/>
          <w:color w:val="002060"/>
          <w:sz w:val="21"/>
          <w:szCs w:val="21"/>
        </w:rPr>
        <w:t>:</w:t>
      </w:r>
    </w:p>
    <w:p w:rsidR="00184406" w:rsidRPr="00184406" w:rsidRDefault="00184406" w:rsidP="00201879">
      <w:pPr>
        <w:spacing w:after="0" w:line="192" w:lineRule="auto"/>
        <w:jc w:val="both"/>
        <w:rPr>
          <w:rFonts w:ascii="Times New Roman" w:hAnsi="Times New Roman"/>
          <w:b/>
          <w:i/>
          <w:color w:val="002060"/>
          <w:sz w:val="4"/>
          <w:szCs w:val="4"/>
        </w:rPr>
      </w:pPr>
    </w:p>
    <w:p w:rsidR="00184406" w:rsidRPr="00184406" w:rsidRDefault="00184406" w:rsidP="00184406">
      <w:pPr>
        <w:tabs>
          <w:tab w:val="left" w:pos="284"/>
        </w:tabs>
        <w:spacing w:after="0" w:line="192" w:lineRule="auto"/>
        <w:jc w:val="both"/>
        <w:rPr>
          <w:rFonts w:ascii="Times New Roman" w:hAnsi="Times New Roman"/>
          <w:b/>
          <w:i/>
          <w:color w:val="002060"/>
          <w:sz w:val="4"/>
          <w:szCs w:val="4"/>
        </w:rPr>
      </w:pPr>
    </w:p>
    <w:p w:rsidR="000D6A5C" w:rsidRPr="00201879" w:rsidRDefault="002C594F" w:rsidP="009D75F7">
      <w:pPr>
        <w:tabs>
          <w:tab w:val="left" w:pos="284"/>
        </w:tabs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Theme="minorHAnsi" w:hAnsiTheme="minorHAnsi"/>
          <w:b/>
          <w:i/>
          <w:color w:val="C00000"/>
          <w:sz w:val="20"/>
          <w:szCs w:val="20"/>
          <w:lang w:val="en-US"/>
        </w:rPr>
        <w:t>a</w:t>
      </w:r>
      <w:r w:rsidRPr="002C594F">
        <w:rPr>
          <w:rFonts w:asciiTheme="minorHAnsi" w:hAnsiTheme="minorHAnsi"/>
          <w:b/>
          <w:i/>
          <w:color w:val="C00000"/>
          <w:sz w:val="20"/>
          <w:szCs w:val="20"/>
        </w:rPr>
        <w:t>/</w:t>
      </w:r>
      <w:r w:rsidR="000D6A5C" w:rsidRPr="00201879">
        <w:rPr>
          <w:rFonts w:ascii="Times New Roman" w:hAnsi="Times New Roman"/>
          <w:i/>
          <w:sz w:val="20"/>
          <w:szCs w:val="20"/>
        </w:rPr>
        <w:t>Спасатель</w:t>
      </w:r>
      <w:proofErr w:type="gramEnd"/>
      <w:r w:rsidR="000D6A5C" w:rsidRPr="00201879">
        <w:rPr>
          <w:rFonts w:ascii="Times New Roman" w:hAnsi="Times New Roman"/>
          <w:i/>
          <w:sz w:val="20"/>
          <w:szCs w:val="20"/>
        </w:rPr>
        <w:t xml:space="preserve"> поддерживает пострадавшего двумя руками за подбородок и нижнюю челюсть и плывет стилем «брасс» на спине или на боку.</w:t>
      </w:r>
    </w:p>
    <w:p w:rsidR="000D6A5C" w:rsidRPr="00201879" w:rsidRDefault="0090687F" w:rsidP="009D75F7">
      <w:pPr>
        <w:tabs>
          <w:tab w:val="left" w:pos="284"/>
        </w:tabs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Theme="minorHAnsi" w:hAnsiTheme="minorHAnsi"/>
          <w:b/>
          <w:i/>
          <w:color w:val="C00000"/>
          <w:sz w:val="20"/>
          <w:szCs w:val="20"/>
        </w:rPr>
        <w:t>б</w:t>
      </w:r>
      <w:proofErr w:type="gramEnd"/>
      <w:r w:rsidR="002C594F" w:rsidRPr="002C594F">
        <w:rPr>
          <w:rFonts w:asciiTheme="minorHAnsi" w:hAnsiTheme="minorHAnsi"/>
          <w:b/>
          <w:i/>
          <w:color w:val="C00000"/>
          <w:sz w:val="20"/>
          <w:szCs w:val="20"/>
        </w:rPr>
        <w:t>/</w:t>
      </w:r>
      <w:r w:rsidR="000D6A5C" w:rsidRPr="00201879">
        <w:rPr>
          <w:rFonts w:ascii="Times New Roman" w:hAnsi="Times New Roman"/>
          <w:i/>
          <w:sz w:val="20"/>
          <w:szCs w:val="20"/>
        </w:rPr>
        <w:t>Спасатель поддерживает пострадавшего под мышки и плывет стилем «брасс» или «кроль» на спине.</w:t>
      </w:r>
    </w:p>
    <w:p w:rsidR="008C0AE8" w:rsidRPr="008C0AE8" w:rsidRDefault="0090687F" w:rsidP="009D75F7">
      <w:pPr>
        <w:tabs>
          <w:tab w:val="left" w:pos="284"/>
        </w:tabs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Theme="minorHAnsi" w:hAnsiTheme="minorHAnsi"/>
          <w:b/>
          <w:i/>
          <w:color w:val="C00000"/>
        </w:rPr>
        <w:t>в</w:t>
      </w:r>
      <w:proofErr w:type="gramEnd"/>
      <w:r w:rsidR="008C0AE8" w:rsidRPr="008C0AE8">
        <w:rPr>
          <w:rFonts w:asciiTheme="minorHAnsi" w:hAnsiTheme="minorHAnsi"/>
          <w:b/>
          <w:i/>
          <w:color w:val="C00000"/>
          <w:sz w:val="20"/>
          <w:szCs w:val="20"/>
        </w:rPr>
        <w:t>/</w:t>
      </w:r>
      <w:r w:rsidR="008C0AE8" w:rsidRPr="00201879">
        <w:rPr>
          <w:rFonts w:ascii="Times New Roman" w:hAnsi="Times New Roman"/>
          <w:i/>
          <w:sz w:val="20"/>
          <w:szCs w:val="20"/>
        </w:rPr>
        <w:t>Спасатель, подведя свою руку под одноименную руку пострадавшего между плечом и туловищем, удерживает его одной рукой и плывет удобным для себя стилем.</w:t>
      </w:r>
      <w:r w:rsidR="008C0AE8" w:rsidRPr="008C0AE8">
        <w:rPr>
          <w:rFonts w:asciiTheme="minorHAnsi" w:hAnsiTheme="minorHAnsi"/>
          <w:b/>
          <w:i/>
          <w:color w:val="C00000"/>
          <w:sz w:val="20"/>
          <w:szCs w:val="20"/>
        </w:rPr>
        <w:t xml:space="preserve"> </w:t>
      </w:r>
    </w:p>
    <w:p w:rsidR="000D6A5C" w:rsidRPr="00201879" w:rsidRDefault="00355241" w:rsidP="009D75F7">
      <w:pPr>
        <w:tabs>
          <w:tab w:val="left" w:pos="284"/>
        </w:tabs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355241">
        <w:rPr>
          <w:rFonts w:asciiTheme="minorHAnsi" w:hAnsiTheme="minorHAnsi"/>
          <w:b/>
          <w:i/>
          <w:color w:val="C00000"/>
        </w:rPr>
        <w:t>г</w:t>
      </w:r>
      <w:proofErr w:type="gramEnd"/>
      <w:r w:rsidRPr="00355241">
        <w:rPr>
          <w:rFonts w:asciiTheme="minorHAnsi" w:hAnsiTheme="minorHAnsi"/>
          <w:b/>
          <w:i/>
          <w:color w:val="C00000"/>
        </w:rPr>
        <w:t>/</w:t>
      </w:r>
      <w:r w:rsidR="000D6A5C" w:rsidRPr="00355241">
        <w:rPr>
          <w:rFonts w:ascii="Times New Roman" w:hAnsi="Times New Roman"/>
          <w:i/>
          <w:sz w:val="20"/>
          <w:szCs w:val="20"/>
        </w:rPr>
        <w:t>Спасатель подводит свою руку сзади под ближнюю руку пострадавшего и удерживает его за нижнюю челюсть, при этом сам поворачивается на бок лицом к тонущему и плывет на боку любым удобным для себя способом.</w:t>
      </w:r>
    </w:p>
    <w:p w:rsidR="000D6A5C" w:rsidRPr="009F262C" w:rsidRDefault="000D6A5C" w:rsidP="00AD10E7">
      <w:pPr>
        <w:spacing w:after="0" w:line="192" w:lineRule="auto"/>
        <w:jc w:val="right"/>
        <w:rPr>
          <w:rFonts w:ascii="Times New Roman" w:hAnsi="Times New Roman"/>
          <w:sz w:val="10"/>
          <w:szCs w:val="10"/>
        </w:rPr>
      </w:pPr>
    </w:p>
    <w:p w:rsidR="000D6A5C" w:rsidRPr="003E519C" w:rsidRDefault="000D6A5C" w:rsidP="003461D3">
      <w:pPr>
        <w:spacing w:after="0" w:line="192" w:lineRule="auto"/>
        <w:jc w:val="both"/>
        <w:rPr>
          <w:rFonts w:ascii="Times New Roman" w:hAnsi="Times New Roman"/>
          <w:sz w:val="8"/>
          <w:szCs w:val="8"/>
        </w:rPr>
      </w:pPr>
    </w:p>
    <w:p w:rsidR="001266D8" w:rsidRPr="008C0AE8" w:rsidRDefault="001266D8" w:rsidP="009D75F7">
      <w:pPr>
        <w:tabs>
          <w:tab w:val="left" w:pos="284"/>
        </w:tabs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2C594F">
        <w:rPr>
          <w:rFonts w:asciiTheme="minorHAnsi" w:hAnsiTheme="minorHAnsi"/>
          <w:b/>
          <w:i/>
          <w:color w:val="C00000"/>
          <w:sz w:val="20"/>
          <w:szCs w:val="20"/>
        </w:rPr>
        <w:t>д</w:t>
      </w:r>
      <w:proofErr w:type="gramEnd"/>
      <w:r w:rsidRPr="002C594F">
        <w:rPr>
          <w:rFonts w:asciiTheme="minorHAnsi" w:hAnsiTheme="minorHAnsi"/>
          <w:b/>
          <w:i/>
          <w:color w:val="C00000"/>
          <w:sz w:val="20"/>
          <w:szCs w:val="20"/>
        </w:rPr>
        <w:t>/</w:t>
      </w:r>
      <w:r w:rsidRPr="00201879">
        <w:rPr>
          <w:rFonts w:ascii="Times New Roman" w:hAnsi="Times New Roman"/>
          <w:i/>
          <w:sz w:val="20"/>
          <w:szCs w:val="20"/>
        </w:rPr>
        <w:t>Удерживая пострадавшего одной рукой за волосы, спасающий транспортирует его, плывя на боку, спине или стилем «кроль».</w:t>
      </w:r>
    </w:p>
    <w:p w:rsidR="00B85C11" w:rsidRDefault="00B85C11" w:rsidP="003461D3">
      <w:pPr>
        <w:spacing w:after="0" w:line="192" w:lineRule="auto"/>
        <w:jc w:val="both"/>
        <w:rPr>
          <w:rFonts w:ascii="Times New Roman" w:hAnsi="Times New Roman"/>
          <w:b/>
          <w:i/>
          <w:color w:val="C00000"/>
        </w:rPr>
      </w:pPr>
    </w:p>
    <w:p w:rsidR="005B7CDF" w:rsidRDefault="000D6A5C" w:rsidP="00201879">
      <w:pPr>
        <w:spacing w:after="0" w:line="192" w:lineRule="auto"/>
        <w:jc w:val="both"/>
        <w:rPr>
          <w:rFonts w:ascii="Times New Roman" w:hAnsi="Times New Roman"/>
          <w:b/>
          <w:i/>
          <w:color w:val="C00000"/>
        </w:rPr>
      </w:pPr>
      <w:r w:rsidRPr="003461D3">
        <w:rPr>
          <w:rFonts w:ascii="Times New Roman" w:hAnsi="Times New Roman"/>
          <w:b/>
          <w:i/>
          <w:color w:val="C00000"/>
        </w:rPr>
        <w:t xml:space="preserve">Сроки и эффективность проведения </w:t>
      </w:r>
      <w:r w:rsidR="00792C9D">
        <w:rPr>
          <w:rFonts w:ascii="Times New Roman" w:hAnsi="Times New Roman"/>
          <w:b/>
          <w:i/>
          <w:color w:val="C00000"/>
        </w:rPr>
        <w:t xml:space="preserve">спасательных </w:t>
      </w:r>
      <w:r w:rsidRPr="003461D3">
        <w:rPr>
          <w:rFonts w:ascii="Times New Roman" w:hAnsi="Times New Roman"/>
          <w:b/>
          <w:i/>
          <w:color w:val="C00000"/>
        </w:rPr>
        <w:t>мероприятий зави</w:t>
      </w:r>
      <w:r w:rsidR="003461D3">
        <w:rPr>
          <w:rFonts w:ascii="Times New Roman" w:hAnsi="Times New Roman"/>
          <w:b/>
          <w:i/>
          <w:color w:val="C00000"/>
        </w:rPr>
        <w:t>сят от вида утопления, который можно определить по внешнему виду пострадавшего</w:t>
      </w:r>
      <w:r w:rsidRPr="003461D3">
        <w:rPr>
          <w:rFonts w:ascii="Times New Roman" w:hAnsi="Times New Roman"/>
          <w:b/>
          <w:i/>
          <w:color w:val="C00000"/>
        </w:rPr>
        <w:t xml:space="preserve">. </w:t>
      </w:r>
    </w:p>
    <w:p w:rsidR="00B85C11" w:rsidRPr="00B85C11" w:rsidRDefault="00B85C11" w:rsidP="00201879">
      <w:pPr>
        <w:spacing w:after="0" w:line="192" w:lineRule="auto"/>
        <w:jc w:val="both"/>
        <w:rPr>
          <w:rFonts w:ascii="Times New Roman" w:hAnsi="Times New Roman"/>
          <w:b/>
          <w:i/>
          <w:color w:val="C00000"/>
        </w:rPr>
      </w:pPr>
    </w:p>
    <w:p w:rsidR="005B7CDF" w:rsidRDefault="005B7CDF" w:rsidP="00201879">
      <w:pPr>
        <w:spacing w:after="0" w:line="192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E519C" w:rsidRDefault="0018374A" w:rsidP="00201879">
      <w:pPr>
        <w:spacing w:after="0" w:line="192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w:pict>
          <v:roundrect id="_x0000_s1185" style="position:absolute;left:0;text-align:left;margin-left:31.25pt;margin-top:.8pt;width:322.5pt;height:25.5pt;z-index:251658240" arcsize="10923f" fillcolor="#cff" stroked="f">
            <v:textbox style="mso-next-textbox:#_x0000_s1185">
              <w:txbxContent>
                <w:p w:rsidR="00A06CDF" w:rsidRPr="005B7CDF" w:rsidRDefault="007F729D" w:rsidP="00AE66F6">
                  <w:pPr>
                    <w:pStyle w:val="aa"/>
                    <w:spacing w:line="216" w:lineRule="auto"/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</w:rPr>
                    <w:t xml:space="preserve">   </w:t>
                  </w:r>
                  <w:r w:rsidR="009D75F7"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  <w:lang w:val="en-US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</w:rPr>
                    <w:t xml:space="preserve"> </w:t>
                  </w:r>
                  <w:r w:rsidR="00A06CDF" w:rsidRPr="003461D3"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</w:rPr>
                    <w:t>Ра</w:t>
                  </w:r>
                  <w:r w:rsidR="005B7CDF"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</w:rPr>
                    <w:t>зличают несколько видов утоплений</w:t>
                  </w:r>
                  <w:r w:rsidR="005B7CDF"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  <w:lang w:val="en-US"/>
                    </w:rPr>
                    <w:t>:</w:t>
                  </w:r>
                </w:p>
                <w:p w:rsidR="00A06CDF" w:rsidRPr="003461D3" w:rsidRDefault="00A06CDF" w:rsidP="003E519C">
                  <w:pPr>
                    <w:pStyle w:val="aa"/>
                    <w:spacing w:line="216" w:lineRule="auto"/>
                    <w:jc w:val="center"/>
                    <w:rPr>
                      <w:spacing w:val="24"/>
                    </w:rPr>
                  </w:pPr>
                </w:p>
              </w:txbxContent>
            </v:textbox>
          </v:roundrect>
        </w:pict>
      </w:r>
    </w:p>
    <w:p w:rsidR="003E519C" w:rsidRPr="00201879" w:rsidRDefault="003E519C" w:rsidP="00201879">
      <w:pPr>
        <w:spacing w:after="0" w:line="192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0D6A5C" w:rsidRPr="007F729D" w:rsidRDefault="000D6A5C" w:rsidP="00201879">
      <w:pPr>
        <w:spacing w:after="0" w:line="192" w:lineRule="auto"/>
        <w:ind w:left="720"/>
        <w:rPr>
          <w:rFonts w:ascii="Times New Roman" w:hAnsi="Times New Roman"/>
          <w:b/>
          <w:i/>
          <w:sz w:val="12"/>
          <w:szCs w:val="12"/>
        </w:rPr>
      </w:pPr>
    </w:p>
    <w:p w:rsidR="007E2AE2" w:rsidRPr="007E2AE2" w:rsidRDefault="007E2AE2" w:rsidP="007E2AE2">
      <w:pPr>
        <w:pStyle w:val="a9"/>
        <w:tabs>
          <w:tab w:val="left" w:pos="284"/>
        </w:tabs>
        <w:spacing w:after="0" w:line="192" w:lineRule="auto"/>
        <w:ind w:left="0"/>
        <w:jc w:val="both"/>
        <w:rPr>
          <w:rFonts w:ascii="Times New Roman" w:hAnsi="Times New Roman"/>
          <w:b/>
          <w:i/>
          <w:color w:val="984806"/>
          <w:sz w:val="20"/>
          <w:szCs w:val="20"/>
        </w:rPr>
      </w:pPr>
    </w:p>
    <w:p w:rsidR="000D6A5C" w:rsidRPr="002C0978" w:rsidRDefault="000D6A5C" w:rsidP="000E2E76">
      <w:pPr>
        <w:pStyle w:val="a9"/>
        <w:numPr>
          <w:ilvl w:val="0"/>
          <w:numId w:val="4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b/>
          <w:i/>
          <w:color w:val="984806"/>
          <w:sz w:val="20"/>
          <w:szCs w:val="20"/>
        </w:rPr>
      </w:pPr>
      <w:r w:rsidRPr="002C0978">
        <w:rPr>
          <w:rFonts w:ascii="Times New Roman" w:hAnsi="Times New Roman"/>
          <w:b/>
          <w:i/>
          <w:color w:val="0070C0"/>
          <w:sz w:val="20"/>
          <w:szCs w:val="20"/>
        </w:rPr>
        <w:t>Истинное («мокрое») утопление</w:t>
      </w:r>
      <w:r w:rsidRPr="00201879">
        <w:rPr>
          <w:rFonts w:ascii="Times New Roman" w:hAnsi="Times New Roman"/>
          <w:i/>
          <w:sz w:val="20"/>
          <w:szCs w:val="20"/>
        </w:rPr>
        <w:t xml:space="preserve"> возникает при поступлении воды в дыхательные пути</w:t>
      </w:r>
      <w:r w:rsidRPr="00201879">
        <w:rPr>
          <w:rFonts w:ascii="Times New Roman" w:hAnsi="Times New Roman"/>
          <w:sz w:val="20"/>
          <w:szCs w:val="20"/>
        </w:rPr>
        <w:t xml:space="preserve"> и, как правило, случается с людьми, которые до последнего борются за жизнь. Этот тип утопления легко определяется по внешнему виду утонувшего: лицо и шея синюшные, шейные вены набухшие, из носа и рта  выделяется окрашенная кровью пена. При этом виде утопления </w:t>
      </w:r>
      <w:r w:rsidRPr="002C0978">
        <w:rPr>
          <w:rFonts w:ascii="Times New Roman" w:hAnsi="Times New Roman"/>
          <w:b/>
          <w:i/>
          <w:color w:val="984806"/>
          <w:sz w:val="20"/>
          <w:szCs w:val="20"/>
        </w:rPr>
        <w:t>реанимационные мероприятия эффективны, если пребывание пострадавшего под водой продолжалось не более 4-6 минут.</w:t>
      </w:r>
    </w:p>
    <w:p w:rsidR="000D6A5C" w:rsidRPr="002C0978" w:rsidRDefault="000D6A5C" w:rsidP="000E2E76">
      <w:pPr>
        <w:pStyle w:val="a9"/>
        <w:numPr>
          <w:ilvl w:val="0"/>
          <w:numId w:val="4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b/>
          <w:i/>
          <w:color w:val="984806"/>
          <w:sz w:val="20"/>
          <w:szCs w:val="20"/>
        </w:rPr>
      </w:pPr>
      <w:r w:rsidRPr="002C0978">
        <w:rPr>
          <w:rFonts w:ascii="Times New Roman" w:hAnsi="Times New Roman"/>
          <w:b/>
          <w:i/>
          <w:color w:val="0070C0"/>
          <w:sz w:val="20"/>
          <w:szCs w:val="20"/>
        </w:rPr>
        <w:t>Мнимое («сухое», «</w:t>
      </w:r>
      <w:proofErr w:type="spellStart"/>
      <w:r w:rsidRPr="002C0978">
        <w:rPr>
          <w:rFonts w:ascii="Times New Roman" w:hAnsi="Times New Roman"/>
          <w:b/>
          <w:i/>
          <w:color w:val="0070C0"/>
          <w:sz w:val="20"/>
          <w:szCs w:val="20"/>
        </w:rPr>
        <w:t>асфиксическое</w:t>
      </w:r>
      <w:proofErr w:type="spellEnd"/>
      <w:r w:rsidRPr="002C0978">
        <w:rPr>
          <w:rFonts w:ascii="Times New Roman" w:hAnsi="Times New Roman"/>
          <w:b/>
          <w:i/>
          <w:color w:val="0070C0"/>
          <w:sz w:val="20"/>
          <w:szCs w:val="20"/>
        </w:rPr>
        <w:t>») утопле</w:t>
      </w:r>
      <w:r w:rsidRPr="002D7928">
        <w:rPr>
          <w:rFonts w:ascii="Times New Roman" w:hAnsi="Times New Roman"/>
          <w:b/>
          <w:i/>
          <w:color w:val="0070C0"/>
          <w:sz w:val="20"/>
          <w:szCs w:val="20"/>
        </w:rPr>
        <w:t>ние</w:t>
      </w:r>
      <w:r w:rsidRPr="002D7928">
        <w:rPr>
          <w:rFonts w:ascii="Times New Roman" w:hAnsi="Times New Roman"/>
          <w:i/>
          <w:color w:val="0070C0"/>
          <w:sz w:val="20"/>
          <w:szCs w:val="20"/>
        </w:rPr>
        <w:t xml:space="preserve"> </w:t>
      </w:r>
      <w:r w:rsidRPr="00201879">
        <w:rPr>
          <w:rFonts w:ascii="Times New Roman" w:hAnsi="Times New Roman"/>
          <w:i/>
          <w:sz w:val="20"/>
          <w:szCs w:val="20"/>
        </w:rPr>
        <w:t>связано с рефлекторным спазмом мышц гортани</w:t>
      </w:r>
      <w:r w:rsidRPr="00201879">
        <w:rPr>
          <w:rFonts w:ascii="Times New Roman" w:hAnsi="Times New Roman"/>
          <w:sz w:val="20"/>
          <w:szCs w:val="20"/>
        </w:rPr>
        <w:t xml:space="preserve"> (ларингоспазмом) </w:t>
      </w:r>
      <w:r w:rsidRPr="00201879">
        <w:rPr>
          <w:rFonts w:ascii="Times New Roman" w:hAnsi="Times New Roman"/>
          <w:i/>
          <w:sz w:val="20"/>
          <w:szCs w:val="20"/>
        </w:rPr>
        <w:t>при попадании небольшого количества воды в дыхательные пути</w:t>
      </w:r>
      <w:r w:rsidRPr="00201879">
        <w:rPr>
          <w:rFonts w:ascii="Times New Roman" w:hAnsi="Times New Roman"/>
          <w:sz w:val="20"/>
          <w:szCs w:val="20"/>
        </w:rPr>
        <w:t xml:space="preserve">. У таких утонувших легкие обычно свободны от воды, пенистая жидкость из ноздрей и рта не выделяется, кожа и слизистые оболочки бледные, выражено напряжение жевательных мышц. </w:t>
      </w:r>
      <w:r w:rsidRPr="002C0978">
        <w:rPr>
          <w:rFonts w:ascii="Times New Roman" w:hAnsi="Times New Roman"/>
          <w:b/>
          <w:i/>
          <w:color w:val="984806"/>
          <w:sz w:val="20"/>
          <w:szCs w:val="20"/>
        </w:rPr>
        <w:t>При  «белой»  асфиксии человека можно реанимировать в течение 10-30 минут  после  утопления.</w:t>
      </w:r>
    </w:p>
    <w:p w:rsidR="000D6A5C" w:rsidRPr="002C0978" w:rsidRDefault="000D6A5C" w:rsidP="000E2E76">
      <w:pPr>
        <w:pStyle w:val="a9"/>
        <w:numPr>
          <w:ilvl w:val="0"/>
          <w:numId w:val="4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b/>
          <w:i/>
          <w:color w:val="984806"/>
          <w:sz w:val="20"/>
          <w:szCs w:val="20"/>
        </w:rPr>
      </w:pPr>
      <w:proofErr w:type="spellStart"/>
      <w:r w:rsidRPr="002C0978">
        <w:rPr>
          <w:rFonts w:ascii="Times New Roman" w:hAnsi="Times New Roman"/>
          <w:b/>
          <w:i/>
          <w:color w:val="0070C0"/>
          <w:sz w:val="20"/>
          <w:szCs w:val="20"/>
        </w:rPr>
        <w:t>Синкопальное</w:t>
      </w:r>
      <w:proofErr w:type="spellEnd"/>
      <w:r w:rsidRPr="002C0978">
        <w:rPr>
          <w:rFonts w:ascii="Times New Roman" w:hAnsi="Times New Roman"/>
          <w:b/>
          <w:i/>
          <w:color w:val="0070C0"/>
          <w:sz w:val="20"/>
          <w:szCs w:val="20"/>
        </w:rPr>
        <w:t xml:space="preserve">  утопление</w:t>
      </w:r>
      <w:r w:rsidRPr="00201879">
        <w:rPr>
          <w:rFonts w:ascii="Times New Roman" w:hAnsi="Times New Roman"/>
          <w:i/>
          <w:sz w:val="20"/>
          <w:szCs w:val="20"/>
        </w:rPr>
        <w:t xml:space="preserve"> бывает при быстром погружении в ледяную воду, когда у человека вследствие спазма сосудов происходит рефлекторная остановка сердца</w:t>
      </w:r>
      <w:r w:rsidRPr="00201879">
        <w:rPr>
          <w:rFonts w:ascii="Times New Roman" w:hAnsi="Times New Roman"/>
          <w:sz w:val="20"/>
          <w:szCs w:val="20"/>
        </w:rPr>
        <w:t xml:space="preserve">, после чего вода пассивным образом попадает в дыхательные пути. Пострадавшие бледные, пена изо рта и напряжение жевательных мышц отсутствуют. </w:t>
      </w:r>
      <w:r w:rsidRPr="002C0978">
        <w:rPr>
          <w:rFonts w:ascii="Times New Roman" w:hAnsi="Times New Roman"/>
          <w:b/>
          <w:i/>
          <w:color w:val="984806"/>
          <w:sz w:val="20"/>
          <w:szCs w:val="20"/>
        </w:rPr>
        <w:t>Поскольку в холодной воде сроки клинической смерти удлиняются, таких утонувших</w:t>
      </w:r>
      <w:r w:rsidRPr="002C097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C0978">
        <w:rPr>
          <w:rFonts w:ascii="Times New Roman" w:hAnsi="Times New Roman"/>
          <w:b/>
          <w:i/>
          <w:color w:val="984806"/>
          <w:sz w:val="20"/>
          <w:szCs w:val="20"/>
        </w:rPr>
        <w:t>можно оживить в течение 20-30 минут.</w:t>
      </w:r>
    </w:p>
    <w:p w:rsidR="000D6A5C" w:rsidRPr="00201879" w:rsidRDefault="002C0978" w:rsidP="000E2E76">
      <w:pPr>
        <w:pStyle w:val="a9"/>
        <w:numPr>
          <w:ilvl w:val="0"/>
          <w:numId w:val="4"/>
        </w:numPr>
        <w:tabs>
          <w:tab w:val="left" w:pos="284"/>
        </w:tabs>
        <w:spacing w:after="0" w:line="192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C0978">
        <w:rPr>
          <w:rFonts w:ascii="Times New Roman" w:hAnsi="Times New Roman"/>
          <w:b/>
          <w:i/>
          <w:color w:val="0070C0"/>
          <w:sz w:val="20"/>
          <w:szCs w:val="20"/>
        </w:rPr>
        <w:t>В</w:t>
      </w:r>
      <w:r w:rsidR="000D6A5C" w:rsidRPr="002C0978">
        <w:rPr>
          <w:rFonts w:ascii="Times New Roman" w:hAnsi="Times New Roman"/>
          <w:b/>
          <w:i/>
          <w:color w:val="0070C0"/>
          <w:sz w:val="20"/>
          <w:szCs w:val="20"/>
        </w:rPr>
        <w:t xml:space="preserve">торичное утопление </w:t>
      </w:r>
      <w:r w:rsidR="000D6A5C" w:rsidRPr="002C0978">
        <w:rPr>
          <w:rFonts w:ascii="Times New Roman" w:hAnsi="Times New Roman"/>
          <w:i/>
          <w:color w:val="0070C0"/>
          <w:sz w:val="20"/>
          <w:szCs w:val="20"/>
        </w:rPr>
        <w:t>(смерть в воде</w:t>
      </w:r>
      <w:r>
        <w:rPr>
          <w:rFonts w:ascii="Times New Roman" w:hAnsi="Times New Roman"/>
          <w:i/>
          <w:sz w:val="20"/>
          <w:szCs w:val="20"/>
        </w:rPr>
        <w:t xml:space="preserve">) - </w:t>
      </w:r>
      <w:r w:rsidR="000D6A5C" w:rsidRPr="00201879">
        <w:rPr>
          <w:rFonts w:ascii="Times New Roman" w:hAnsi="Times New Roman"/>
          <w:i/>
          <w:sz w:val="20"/>
          <w:szCs w:val="20"/>
        </w:rPr>
        <w:t xml:space="preserve"> гибель пострадавшего связана с заболеванием либо иными внешними причинами</w:t>
      </w:r>
      <w:r w:rsidR="000D6A5C" w:rsidRPr="00201879">
        <w:rPr>
          <w:rFonts w:ascii="Times New Roman" w:hAnsi="Times New Roman"/>
          <w:sz w:val="20"/>
          <w:szCs w:val="20"/>
        </w:rPr>
        <w:t xml:space="preserve"> (инфаркт миокарда, эпилепсия, отравление). Внешний вид человека зависит от основной причины</w:t>
      </w:r>
      <w:r w:rsidR="004D688B">
        <w:rPr>
          <w:rFonts w:ascii="Times New Roman" w:hAnsi="Times New Roman"/>
          <w:sz w:val="20"/>
          <w:szCs w:val="20"/>
        </w:rPr>
        <w:t>,</w:t>
      </w:r>
      <w:r w:rsidR="000D6A5C" w:rsidRPr="00201879">
        <w:rPr>
          <w:rFonts w:ascii="Times New Roman" w:hAnsi="Times New Roman"/>
          <w:sz w:val="20"/>
          <w:szCs w:val="20"/>
        </w:rPr>
        <w:t xml:space="preserve"> вызвавшей смерть.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D6A5C" w:rsidRPr="00E11834" w:rsidRDefault="000D6A5C" w:rsidP="00201879">
      <w:pPr>
        <w:pStyle w:val="a9"/>
        <w:spacing w:after="0" w:line="192" w:lineRule="auto"/>
        <w:jc w:val="both"/>
        <w:rPr>
          <w:rFonts w:ascii="Times New Roman" w:hAnsi="Times New Roman"/>
          <w:sz w:val="8"/>
          <w:szCs w:val="8"/>
        </w:rPr>
      </w:pPr>
    </w:p>
    <w:p w:rsidR="00804176" w:rsidRPr="00804176" w:rsidRDefault="00804176" w:rsidP="00201879">
      <w:pPr>
        <w:spacing w:after="0" w:line="192" w:lineRule="auto"/>
        <w:jc w:val="both"/>
        <w:rPr>
          <w:rFonts w:ascii="Times New Roman" w:hAnsi="Times New Roman"/>
          <w:sz w:val="8"/>
          <w:szCs w:val="8"/>
        </w:rPr>
      </w:pPr>
    </w:p>
    <w:p w:rsidR="000D6A5C" w:rsidRDefault="0018374A" w:rsidP="00201879">
      <w:p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oundrect id="_x0000_s1187" style="position:absolute;left:0;text-align:left;margin-left:20pt;margin-top:.95pt;width:339.75pt;height:22.55pt;z-index:251660288" arcsize="10923f" fillcolor="#cff" stroked="f">
            <v:textbox style="mso-next-textbox:#_x0000_s1187">
              <w:txbxContent>
                <w:p w:rsidR="00A06CDF" w:rsidRDefault="00A06CDF" w:rsidP="00804176">
                  <w:pPr>
                    <w:pStyle w:val="aa"/>
                    <w:spacing w:line="216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i/>
                      <w:color w:val="002060"/>
                      <w:spacing w:val="24"/>
                    </w:rPr>
                    <w:t>Первая помощь при утоплении</w:t>
                  </w:r>
                </w:p>
              </w:txbxContent>
            </v:textbox>
          </v:roundrect>
        </w:pict>
      </w:r>
    </w:p>
    <w:p w:rsidR="00804176" w:rsidRDefault="00804176" w:rsidP="002118A3"/>
    <w:p w:rsidR="000D6A5C" w:rsidRPr="00804176" w:rsidRDefault="000D6A5C" w:rsidP="00201879">
      <w:pPr>
        <w:spacing w:after="0" w:line="192" w:lineRule="auto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201879">
        <w:rPr>
          <w:rFonts w:ascii="Times New Roman" w:hAnsi="Times New Roman"/>
          <w:b/>
          <w:i/>
          <w:sz w:val="20"/>
          <w:szCs w:val="20"/>
        </w:rPr>
        <w:t>После извлечения пострадавшего из воды необходимо уложить его на</w:t>
      </w:r>
      <w:r w:rsidRPr="00201879">
        <w:rPr>
          <w:rFonts w:ascii="Times New Roman" w:hAnsi="Times New Roman"/>
          <w:sz w:val="20"/>
          <w:szCs w:val="20"/>
        </w:rPr>
        <w:t xml:space="preserve"> </w:t>
      </w:r>
      <w:r w:rsidRPr="00201879">
        <w:rPr>
          <w:rFonts w:ascii="Times New Roman" w:hAnsi="Times New Roman"/>
          <w:b/>
          <w:i/>
          <w:sz w:val="20"/>
          <w:szCs w:val="20"/>
        </w:rPr>
        <w:t>твердую поверхность и освободить грудную клетку от стягивающей одежды.</w:t>
      </w:r>
      <w:r w:rsidRPr="00201879">
        <w:rPr>
          <w:rFonts w:ascii="Times New Roman" w:hAnsi="Times New Roman"/>
          <w:sz w:val="20"/>
          <w:szCs w:val="20"/>
        </w:rPr>
        <w:t xml:space="preserve"> Затем </w:t>
      </w:r>
      <w:r w:rsidRPr="00804176">
        <w:rPr>
          <w:rFonts w:ascii="Times New Roman" w:hAnsi="Times New Roman"/>
          <w:b/>
          <w:i/>
          <w:color w:val="C00000"/>
          <w:sz w:val="20"/>
          <w:szCs w:val="20"/>
        </w:rPr>
        <w:t>оценить сознание, наличие или отсутствие кровообращения</w:t>
      </w:r>
      <w:r w:rsidRPr="0020187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01879">
        <w:rPr>
          <w:rFonts w:ascii="Times New Roman" w:hAnsi="Times New Roman"/>
          <w:sz w:val="20"/>
          <w:szCs w:val="20"/>
        </w:rPr>
        <w:t xml:space="preserve">(по сердцебиению, пульсации сонных артерий), </w:t>
      </w:r>
      <w:r w:rsidRPr="00804176">
        <w:rPr>
          <w:rFonts w:ascii="Times New Roman" w:hAnsi="Times New Roman"/>
          <w:b/>
          <w:i/>
          <w:color w:val="C00000"/>
          <w:sz w:val="20"/>
          <w:szCs w:val="20"/>
        </w:rPr>
        <w:t>самостоятельного дыхания</w:t>
      </w:r>
      <w:r w:rsidRPr="00201879">
        <w:rPr>
          <w:rFonts w:ascii="Times New Roman" w:hAnsi="Times New Roman"/>
          <w:sz w:val="20"/>
          <w:szCs w:val="20"/>
        </w:rPr>
        <w:t xml:space="preserve"> (движения грудной клетки, слышимые хрипы), </w:t>
      </w:r>
      <w:r w:rsidRPr="00804176">
        <w:rPr>
          <w:rFonts w:ascii="Times New Roman" w:hAnsi="Times New Roman"/>
          <w:b/>
          <w:i/>
          <w:color w:val="C00000"/>
          <w:sz w:val="20"/>
          <w:szCs w:val="20"/>
        </w:rPr>
        <w:t>травм, кровотечений</w:t>
      </w:r>
      <w:r w:rsidRPr="00201879">
        <w:rPr>
          <w:rFonts w:ascii="Times New Roman" w:hAnsi="Times New Roman"/>
          <w:sz w:val="20"/>
          <w:szCs w:val="20"/>
        </w:rPr>
        <w:t xml:space="preserve">; определить </w:t>
      </w:r>
      <w:r w:rsidRPr="00201879">
        <w:rPr>
          <w:rFonts w:ascii="Times New Roman" w:hAnsi="Times New Roman"/>
          <w:b/>
          <w:i/>
          <w:sz w:val="20"/>
          <w:szCs w:val="20"/>
        </w:rPr>
        <w:t>наличие в ротовой полости инородных тел</w:t>
      </w:r>
      <w:r w:rsidRPr="00201879">
        <w:rPr>
          <w:rFonts w:ascii="Times New Roman" w:hAnsi="Times New Roman"/>
          <w:sz w:val="20"/>
          <w:szCs w:val="20"/>
        </w:rPr>
        <w:t xml:space="preserve"> (песка, водорослей, ила, съемных зубных протезов), </w:t>
      </w:r>
      <w:r w:rsidRPr="00804176">
        <w:rPr>
          <w:rFonts w:ascii="Times New Roman" w:hAnsi="Times New Roman"/>
          <w:b/>
          <w:i/>
          <w:color w:val="C00000"/>
          <w:sz w:val="20"/>
          <w:szCs w:val="20"/>
        </w:rPr>
        <w:t xml:space="preserve">что определит дальнейшую тактику действия спасающего. </w:t>
      </w:r>
    </w:p>
    <w:p w:rsidR="000D6A5C" w:rsidRDefault="000D6A5C" w:rsidP="00201879">
      <w:pPr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  <w:r w:rsidRPr="00CA290A">
        <w:rPr>
          <w:rFonts w:ascii="Times New Roman" w:hAnsi="Times New Roman"/>
          <w:b/>
          <w:i/>
          <w:color w:val="C00000"/>
          <w:sz w:val="20"/>
          <w:szCs w:val="20"/>
        </w:rPr>
        <w:t>Если пострадавший в сознании, самостоятельно дышит и у него про</w:t>
      </w:r>
      <w:r w:rsidR="00085CE8">
        <w:rPr>
          <w:rFonts w:ascii="Times New Roman" w:hAnsi="Times New Roman"/>
          <w:b/>
          <w:i/>
          <w:color w:val="C00000"/>
          <w:sz w:val="20"/>
          <w:szCs w:val="20"/>
        </w:rPr>
        <w:t>щупывается пульс -</w:t>
      </w:r>
      <w:r w:rsidRPr="00201879">
        <w:rPr>
          <w:rFonts w:ascii="Times New Roman" w:hAnsi="Times New Roman"/>
          <w:sz w:val="20"/>
          <w:szCs w:val="20"/>
        </w:rPr>
        <w:t xml:space="preserve"> </w:t>
      </w:r>
      <w:r w:rsidRPr="00201879">
        <w:rPr>
          <w:rFonts w:ascii="Times New Roman" w:hAnsi="Times New Roman"/>
          <w:i/>
          <w:sz w:val="20"/>
          <w:szCs w:val="20"/>
        </w:rPr>
        <w:t>уложить его на бок, очистить обернутым тканью пальцем полость рта от инородных тел, помочь в удалении воды из дыхательных путей похлопыванием ладонью между лопатками (при сохра</w:t>
      </w:r>
      <w:r w:rsidR="00085CE8">
        <w:rPr>
          <w:rFonts w:ascii="Times New Roman" w:hAnsi="Times New Roman"/>
          <w:i/>
          <w:sz w:val="20"/>
          <w:szCs w:val="20"/>
        </w:rPr>
        <w:t xml:space="preserve">ненном кашлевом рефлексе), </w:t>
      </w:r>
      <w:r w:rsidRPr="00201879">
        <w:rPr>
          <w:rFonts w:ascii="Times New Roman" w:hAnsi="Times New Roman"/>
          <w:i/>
          <w:sz w:val="20"/>
          <w:szCs w:val="20"/>
        </w:rPr>
        <w:t>снять промокшую одежду, начать согревание и наблюдать за состоянием до приезда скорой помощи.</w:t>
      </w:r>
    </w:p>
    <w:p w:rsidR="00442726" w:rsidRDefault="00442726" w:rsidP="00201879">
      <w:pPr>
        <w:spacing w:after="0" w:line="192" w:lineRule="auto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</w:p>
    <w:p w:rsidR="0042738B" w:rsidRPr="0042738B" w:rsidRDefault="0042738B" w:rsidP="00201879">
      <w:pPr>
        <w:spacing w:after="0" w:line="192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CA290A">
        <w:rPr>
          <w:rFonts w:ascii="Times New Roman" w:hAnsi="Times New Roman"/>
          <w:b/>
          <w:i/>
          <w:color w:val="C00000"/>
          <w:sz w:val="20"/>
          <w:szCs w:val="20"/>
        </w:rPr>
        <w:lastRenderedPageBreak/>
        <w:t xml:space="preserve">Если у пострадавшего отсутствует дыхание </w:t>
      </w:r>
      <w:r w:rsidRPr="004D688B">
        <w:rPr>
          <w:rFonts w:ascii="Times New Roman" w:hAnsi="Times New Roman"/>
          <w:b/>
          <w:color w:val="C00000"/>
          <w:sz w:val="20"/>
          <w:szCs w:val="20"/>
        </w:rPr>
        <w:t>(</w:t>
      </w:r>
      <w:r w:rsidRPr="004D688B">
        <w:rPr>
          <w:rFonts w:ascii="Times New Roman" w:hAnsi="Times New Roman"/>
          <w:color w:val="C00000"/>
          <w:sz w:val="20"/>
          <w:szCs w:val="20"/>
        </w:rPr>
        <w:t>а, следовательно, и сознание</w:t>
      </w:r>
      <w:r w:rsidRPr="00CA290A">
        <w:rPr>
          <w:rFonts w:ascii="Times New Roman" w:hAnsi="Times New Roman"/>
          <w:b/>
          <w:i/>
          <w:color w:val="C00000"/>
          <w:sz w:val="20"/>
          <w:szCs w:val="20"/>
        </w:rPr>
        <w:t>), но сохранена пульсация на сонных артериях,</w:t>
      </w:r>
      <w:r w:rsidRPr="00201879">
        <w:rPr>
          <w:rFonts w:ascii="Times New Roman" w:hAnsi="Times New Roman"/>
          <w:b/>
          <w:i/>
          <w:sz w:val="20"/>
          <w:szCs w:val="20"/>
        </w:rPr>
        <w:t xml:space="preserve"> следует</w:t>
      </w:r>
      <w:r w:rsidRPr="00201879">
        <w:rPr>
          <w:rFonts w:ascii="Times New Roman" w:hAnsi="Times New Roman"/>
          <w:sz w:val="20"/>
          <w:szCs w:val="20"/>
        </w:rPr>
        <w:t xml:space="preserve"> </w:t>
      </w:r>
      <w:r w:rsidRPr="00201879">
        <w:rPr>
          <w:rFonts w:ascii="Times New Roman" w:hAnsi="Times New Roman"/>
          <w:i/>
          <w:sz w:val="20"/>
          <w:szCs w:val="20"/>
        </w:rPr>
        <w:t xml:space="preserve">очистить ему полость рта, уложить на бок </w:t>
      </w:r>
      <w:r w:rsidRPr="00201879">
        <w:rPr>
          <w:rFonts w:ascii="Times New Roman" w:hAnsi="Times New Roman"/>
          <w:sz w:val="20"/>
          <w:szCs w:val="20"/>
        </w:rPr>
        <w:t xml:space="preserve">(для предупреждения западения языка) и </w:t>
      </w:r>
      <w:r w:rsidRPr="00201879">
        <w:rPr>
          <w:rFonts w:ascii="Times New Roman" w:hAnsi="Times New Roman"/>
          <w:i/>
          <w:sz w:val="20"/>
          <w:szCs w:val="20"/>
        </w:rPr>
        <w:t>попытаться стимулировать кашель похлопыванием ладонью между лопатками.</w:t>
      </w:r>
      <w:r w:rsidRPr="00201879">
        <w:rPr>
          <w:rFonts w:ascii="Times New Roman" w:hAnsi="Times New Roman"/>
          <w:sz w:val="20"/>
          <w:szCs w:val="20"/>
        </w:rPr>
        <w:t xml:space="preserve"> </w:t>
      </w:r>
      <w:r w:rsidRPr="00386904">
        <w:rPr>
          <w:rFonts w:ascii="Times New Roman" w:hAnsi="Times New Roman"/>
          <w:b/>
          <w:i/>
          <w:color w:val="C00000"/>
          <w:sz w:val="20"/>
          <w:szCs w:val="20"/>
        </w:rPr>
        <w:t>Если дыхание не восстановилось - срочно начать проведение искусственного дыхания.</w:t>
      </w:r>
      <w:r w:rsidRPr="00201879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:rsidR="000D6A5C" w:rsidRDefault="007E492F" w:rsidP="00201879">
      <w:p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763905" cy="621665"/>
            <wp:effectExtent l="19050" t="0" r="0" b="0"/>
            <wp:wrapSquare wrapText="bothSides"/>
            <wp:docPr id="166" name="Рисунок 10" descr="C:\1\утопл. буклет\84dc51ef2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1\утопл. буклет\84dc51ef2c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69" t="9323" r="31018" b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A5C" w:rsidRPr="00CA290A">
        <w:rPr>
          <w:rFonts w:ascii="Times New Roman" w:hAnsi="Times New Roman"/>
          <w:i/>
          <w:sz w:val="20"/>
          <w:szCs w:val="20"/>
        </w:rPr>
        <w:t>У</w:t>
      </w:r>
      <w:r w:rsidR="004D688B">
        <w:rPr>
          <w:rFonts w:ascii="Times New Roman" w:hAnsi="Times New Roman"/>
          <w:i/>
          <w:sz w:val="20"/>
          <w:szCs w:val="20"/>
        </w:rPr>
        <w:t xml:space="preserve"> лежащего на спине пострадавшего </w:t>
      </w:r>
      <w:r w:rsidR="0042738B">
        <w:rPr>
          <w:rFonts w:ascii="Times New Roman" w:hAnsi="Times New Roman"/>
          <w:i/>
          <w:sz w:val="20"/>
          <w:szCs w:val="20"/>
        </w:rPr>
        <w:t>одной</w:t>
      </w:r>
      <w:r w:rsidR="000D6A5C" w:rsidRPr="00CA290A">
        <w:rPr>
          <w:rFonts w:ascii="Times New Roman" w:hAnsi="Times New Roman"/>
          <w:i/>
          <w:sz w:val="20"/>
          <w:szCs w:val="20"/>
        </w:rPr>
        <w:t xml:space="preserve"> рукой вывести нижнюю челюсть кпереди и книзу, а другой – закрыть ему нос. Вдохи производить по методике «рот в рот» через ткань либо устройство, содержащее однонаправленный клапан</w:t>
      </w:r>
      <w:r w:rsidR="000D6A5C" w:rsidRPr="00201879">
        <w:rPr>
          <w:rFonts w:ascii="Times New Roman" w:hAnsi="Times New Roman"/>
          <w:sz w:val="20"/>
          <w:szCs w:val="20"/>
        </w:rPr>
        <w:t xml:space="preserve"> (типа «УДР» - есть во всех автомобильных аптечках), </w:t>
      </w:r>
      <w:r w:rsidR="000D6A5C" w:rsidRPr="00CA290A">
        <w:rPr>
          <w:rFonts w:ascii="Times New Roman" w:hAnsi="Times New Roman"/>
          <w:b/>
          <w:i/>
          <w:color w:val="002060"/>
          <w:sz w:val="20"/>
          <w:szCs w:val="20"/>
        </w:rPr>
        <w:t>с частотой 12-16 раз в минуту для взрослых и 18-20 раз в минуту – для детей</w:t>
      </w:r>
      <w:r w:rsidR="000D6A5C" w:rsidRPr="00201879">
        <w:rPr>
          <w:rFonts w:ascii="Times New Roman" w:hAnsi="Times New Roman"/>
          <w:sz w:val="20"/>
          <w:szCs w:val="20"/>
        </w:rPr>
        <w:t>.</w:t>
      </w:r>
    </w:p>
    <w:p w:rsidR="00CA290A" w:rsidRDefault="000D6A5C" w:rsidP="00201879">
      <w:p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 w:rsidRPr="00201879">
        <w:rPr>
          <w:rFonts w:ascii="Times New Roman" w:hAnsi="Times New Roman"/>
          <w:sz w:val="20"/>
          <w:szCs w:val="20"/>
        </w:rPr>
        <w:t xml:space="preserve">Искусственное дыхание продолжать до восстановления самостоятельного дыхания или до приезда </w:t>
      </w:r>
      <w:r w:rsidR="00CA290A">
        <w:rPr>
          <w:rFonts w:ascii="Times New Roman" w:hAnsi="Times New Roman"/>
          <w:sz w:val="20"/>
          <w:szCs w:val="20"/>
        </w:rPr>
        <w:t>бригады скорой помощи.</w:t>
      </w:r>
    </w:p>
    <w:p w:rsidR="00CA290A" w:rsidRPr="002E5434" w:rsidRDefault="00CA290A" w:rsidP="00201879">
      <w:pPr>
        <w:spacing w:after="0" w:line="192" w:lineRule="auto"/>
        <w:jc w:val="both"/>
        <w:rPr>
          <w:rFonts w:ascii="Times New Roman" w:hAnsi="Times New Roman"/>
          <w:sz w:val="8"/>
          <w:szCs w:val="8"/>
        </w:rPr>
      </w:pPr>
    </w:p>
    <w:p w:rsidR="000D6A5C" w:rsidRDefault="000D6A5C" w:rsidP="00201879">
      <w:pPr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  <w:r w:rsidRPr="00CA290A">
        <w:rPr>
          <w:rFonts w:ascii="Times New Roman" w:hAnsi="Times New Roman"/>
          <w:b/>
          <w:i/>
          <w:color w:val="C00000"/>
          <w:sz w:val="20"/>
          <w:szCs w:val="20"/>
        </w:rPr>
        <w:t>Если пострадавший находится в состоянии клинической смерти</w:t>
      </w:r>
      <w:r w:rsidRPr="0020187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01879">
        <w:rPr>
          <w:rFonts w:ascii="Times New Roman" w:hAnsi="Times New Roman"/>
          <w:i/>
          <w:sz w:val="20"/>
          <w:szCs w:val="20"/>
        </w:rPr>
        <w:t>(отсутствуют дыхание и сердцебиение)</w:t>
      </w:r>
      <w:r w:rsidRPr="0020187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A290A">
        <w:rPr>
          <w:rFonts w:ascii="Times New Roman" w:hAnsi="Times New Roman"/>
          <w:b/>
          <w:i/>
          <w:color w:val="C00000"/>
          <w:sz w:val="20"/>
          <w:szCs w:val="20"/>
        </w:rPr>
        <w:t>необходимо экстренно проводить реанимационные мероприятия</w:t>
      </w:r>
      <w:r w:rsidR="00F74357">
        <w:rPr>
          <w:rFonts w:ascii="Times New Roman" w:hAnsi="Times New Roman"/>
          <w:b/>
          <w:i/>
          <w:color w:val="C00000"/>
          <w:sz w:val="20"/>
          <w:szCs w:val="20"/>
        </w:rPr>
        <w:t>, для чего</w:t>
      </w:r>
      <w:r w:rsidR="00F74357" w:rsidRPr="00F74357">
        <w:rPr>
          <w:rFonts w:ascii="Times New Roman" w:hAnsi="Times New Roman"/>
          <w:b/>
          <w:i/>
          <w:color w:val="C00000"/>
          <w:sz w:val="20"/>
          <w:szCs w:val="20"/>
        </w:rPr>
        <w:t>:</w:t>
      </w:r>
      <w:r w:rsidRPr="00201879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3D163B" w:rsidRPr="00F74357" w:rsidRDefault="003D163B" w:rsidP="00F74357">
      <w:pPr>
        <w:spacing w:after="0" w:line="192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D6A5C" w:rsidRDefault="004D688B" w:rsidP="000E2E76">
      <w:pPr>
        <w:numPr>
          <w:ilvl w:val="0"/>
          <w:numId w:val="5"/>
        </w:numPr>
        <w:tabs>
          <w:tab w:val="left" w:pos="284"/>
        </w:tabs>
        <w:spacing w:after="0" w:line="192" w:lineRule="auto"/>
        <w:ind w:left="324" w:hanging="324"/>
        <w:jc w:val="both"/>
        <w:rPr>
          <w:rFonts w:ascii="Times New Roman" w:hAnsi="Times New Roman"/>
          <w:sz w:val="20"/>
          <w:szCs w:val="20"/>
        </w:rPr>
      </w:pPr>
      <w:r w:rsidRPr="00891AAF">
        <w:rPr>
          <w:rFonts w:ascii="Times New Roman" w:hAnsi="Times New Roman"/>
          <w:b/>
          <w:i/>
          <w:sz w:val="20"/>
          <w:szCs w:val="20"/>
        </w:rPr>
        <w:t>В положении лежа на спине з</w:t>
      </w:r>
      <w:r w:rsidR="000D6A5C" w:rsidRPr="00891AAF">
        <w:rPr>
          <w:rFonts w:ascii="Times New Roman" w:hAnsi="Times New Roman"/>
          <w:b/>
          <w:i/>
          <w:sz w:val="20"/>
          <w:szCs w:val="20"/>
        </w:rPr>
        <w:t>апрокинуть голову</w:t>
      </w:r>
      <w:r w:rsidRPr="00891AAF">
        <w:rPr>
          <w:rFonts w:ascii="Times New Roman" w:hAnsi="Times New Roman"/>
          <w:b/>
          <w:i/>
          <w:sz w:val="20"/>
          <w:szCs w:val="20"/>
        </w:rPr>
        <w:t xml:space="preserve"> пострадавшего</w:t>
      </w:r>
      <w:r w:rsidR="000D6A5C" w:rsidRPr="00891AAF">
        <w:rPr>
          <w:rFonts w:ascii="Times New Roman" w:hAnsi="Times New Roman"/>
          <w:b/>
          <w:i/>
          <w:sz w:val="20"/>
          <w:szCs w:val="20"/>
        </w:rPr>
        <w:t xml:space="preserve"> назад для освобождения дыхательных путей</w:t>
      </w:r>
      <w:r w:rsidR="000D6A5C" w:rsidRPr="00201879">
        <w:rPr>
          <w:rFonts w:ascii="Times New Roman" w:hAnsi="Times New Roman"/>
          <w:sz w:val="20"/>
          <w:szCs w:val="20"/>
        </w:rPr>
        <w:t xml:space="preserve"> (нельзя делать </w:t>
      </w:r>
      <w:r w:rsidR="00F63EFE">
        <w:rPr>
          <w:rFonts w:ascii="Times New Roman" w:hAnsi="Times New Roman"/>
          <w:sz w:val="20"/>
          <w:szCs w:val="20"/>
        </w:rPr>
        <w:t xml:space="preserve"> </w:t>
      </w:r>
      <w:r w:rsidR="000D6A5C" w:rsidRPr="00201879">
        <w:rPr>
          <w:rFonts w:ascii="Times New Roman" w:hAnsi="Times New Roman"/>
          <w:sz w:val="20"/>
          <w:szCs w:val="20"/>
        </w:rPr>
        <w:t>при травме ныряльщика!)</w:t>
      </w:r>
    </w:p>
    <w:p w:rsidR="002563BA" w:rsidRPr="00D60A38" w:rsidRDefault="00061918" w:rsidP="002563BA">
      <w:pPr>
        <w:tabs>
          <w:tab w:val="left" w:pos="284"/>
        </w:tabs>
        <w:spacing w:after="0" w:line="192" w:lineRule="auto"/>
        <w:ind w:left="324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7225B43" wp14:editId="6C13F307">
            <wp:simplePos x="0" y="0"/>
            <wp:positionH relativeFrom="column">
              <wp:posOffset>205105</wp:posOffset>
            </wp:positionH>
            <wp:positionV relativeFrom="paragraph">
              <wp:posOffset>129540</wp:posOffset>
            </wp:positionV>
            <wp:extent cx="819150" cy="666750"/>
            <wp:effectExtent l="19050" t="0" r="0" b="0"/>
            <wp:wrapSquare wrapText="bothSides"/>
            <wp:docPr id="169" name="Рисунок 7" descr="C:\1\утопл. буклет\разгибание голо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1\утопл. буклет\разгибание голов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893" t="4886" r="13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3BA">
        <w:rPr>
          <w:rFonts w:ascii="Times New Roman" w:hAnsi="Times New Roman"/>
          <w:noProof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</w:t>
      </w:r>
    </w:p>
    <w:p w:rsidR="00112CC1" w:rsidRPr="007E2AE2" w:rsidRDefault="00061918" w:rsidP="00061918">
      <w:pPr>
        <w:tabs>
          <w:tab w:val="left" w:pos="142"/>
          <w:tab w:val="left" w:pos="2977"/>
        </w:tabs>
        <w:spacing w:after="0" w:line="192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45F3DA4" wp14:editId="64CC9E35">
            <wp:simplePos x="0" y="0"/>
            <wp:positionH relativeFrom="column">
              <wp:posOffset>-38100</wp:posOffset>
            </wp:positionH>
            <wp:positionV relativeFrom="paragraph">
              <wp:posOffset>215900</wp:posOffset>
            </wp:positionV>
            <wp:extent cx="733425" cy="533400"/>
            <wp:effectExtent l="19050" t="0" r="9525" b="0"/>
            <wp:wrapSquare wrapText="bothSides"/>
            <wp:docPr id="168" name="Рисунок 8" descr="C:\1\утопл. буклет\выдвижение ниж. челю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1\утопл. буклет\выдвижение ниж. челюст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61" r="17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0D6A5C" w:rsidRPr="00891AAF">
        <w:rPr>
          <w:rFonts w:ascii="Times New Roman" w:hAnsi="Times New Roman"/>
          <w:b/>
          <w:i/>
          <w:sz w:val="20"/>
          <w:szCs w:val="20"/>
        </w:rPr>
        <w:t>Выдвинуть</w:t>
      </w:r>
      <w:r w:rsidR="000D6A5C" w:rsidRPr="00201879">
        <w:rPr>
          <w:rFonts w:ascii="Times New Roman" w:hAnsi="Times New Roman"/>
          <w:sz w:val="20"/>
          <w:szCs w:val="20"/>
        </w:rPr>
        <w:t xml:space="preserve"> </w:t>
      </w:r>
      <w:r w:rsidR="000D6A5C" w:rsidRPr="00E32B6E">
        <w:rPr>
          <w:rFonts w:ascii="Times New Roman" w:hAnsi="Times New Roman"/>
          <w:i/>
          <w:sz w:val="20"/>
          <w:szCs w:val="20"/>
        </w:rPr>
        <w:t>нижнюю челюсть вперед, открыть пострадавшему рот и удалить из полости рта инородные предметы (ил, песок, съемные зубные протезы).</w:t>
      </w:r>
    </w:p>
    <w:p w:rsidR="00F74357" w:rsidRPr="00145C37" w:rsidRDefault="007E492F" w:rsidP="00145C37">
      <w:pPr>
        <w:tabs>
          <w:tab w:val="left" w:pos="142"/>
          <w:tab w:val="left" w:pos="2977"/>
        </w:tabs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 w:rsidRPr="00891AAF">
        <w:rPr>
          <w:b/>
          <w:i/>
          <w:noProof/>
        </w:rPr>
        <w:drawing>
          <wp:anchor distT="0" distB="0" distL="114300" distR="114300" simplePos="0" relativeHeight="251659776" behindDoc="0" locked="0" layoutInCell="1" allowOverlap="1" wp14:anchorId="18DE4B19" wp14:editId="22F3AA84">
            <wp:simplePos x="0" y="0"/>
            <wp:positionH relativeFrom="column">
              <wp:posOffset>1666875</wp:posOffset>
            </wp:positionH>
            <wp:positionV relativeFrom="paragraph">
              <wp:posOffset>36830</wp:posOffset>
            </wp:positionV>
            <wp:extent cx="1133475" cy="704850"/>
            <wp:effectExtent l="19050" t="0" r="9525" b="0"/>
            <wp:wrapSquare wrapText="bothSides"/>
            <wp:docPr id="170" name="Рисунок 12" descr="C:\1\утопл. буклет\ЗМ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1\утопл. буклет\ЗМС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527" t="14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A5C" w:rsidRPr="00891AAF">
        <w:rPr>
          <w:rFonts w:ascii="Times New Roman" w:hAnsi="Times New Roman"/>
          <w:b/>
          <w:i/>
          <w:sz w:val="20"/>
          <w:szCs w:val="20"/>
        </w:rPr>
        <w:t>Начать</w:t>
      </w:r>
      <w:r w:rsidR="000D6A5C" w:rsidRPr="00201879">
        <w:rPr>
          <w:rFonts w:ascii="Times New Roman" w:hAnsi="Times New Roman"/>
          <w:sz w:val="20"/>
          <w:szCs w:val="20"/>
        </w:rPr>
        <w:t xml:space="preserve"> </w:t>
      </w:r>
      <w:r w:rsidR="000D6A5C" w:rsidRPr="00E32B6E">
        <w:rPr>
          <w:rFonts w:ascii="Times New Roman" w:hAnsi="Times New Roman"/>
          <w:i/>
          <w:sz w:val="20"/>
          <w:szCs w:val="20"/>
        </w:rPr>
        <w:t>выполнение искусственного дыхания в сочетании с непрямым массажем сердца (кроме пострадавших, у которых имеются травмы грудной клетки):</w:t>
      </w:r>
      <w:r w:rsidR="000D6A5C" w:rsidRPr="00201879">
        <w:rPr>
          <w:rFonts w:ascii="Times New Roman" w:hAnsi="Times New Roman"/>
          <w:sz w:val="20"/>
          <w:szCs w:val="20"/>
        </w:rPr>
        <w:t xml:space="preserve"> каждые два вдоха чередовать с 30-ю ритмичными надавливаниями на грудину. Непрямой массаж сердца делают основаниями ладоней обеих выпрямленных рук, нажимая на грудину на уровне границы средней и нижней ее трети на глубину 4-5 см. У детей до года непрямой массаж сердца выполняется большими пальцами обеих рук с глубиной нажатия 2-3 см.</w:t>
      </w:r>
    </w:p>
    <w:p w:rsidR="000D6A5C" w:rsidRDefault="000D6A5C" w:rsidP="00F74357">
      <w:pPr>
        <w:tabs>
          <w:tab w:val="left" w:pos="284"/>
        </w:tabs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 w:rsidRPr="00891AAF">
        <w:rPr>
          <w:rFonts w:ascii="Times New Roman" w:hAnsi="Times New Roman"/>
          <w:b/>
          <w:i/>
          <w:sz w:val="20"/>
          <w:szCs w:val="20"/>
        </w:rPr>
        <w:t>П</w:t>
      </w:r>
      <w:r w:rsidR="008301A4" w:rsidRPr="00891AAF">
        <w:rPr>
          <w:rFonts w:ascii="Times New Roman" w:hAnsi="Times New Roman"/>
          <w:b/>
          <w:i/>
          <w:sz w:val="20"/>
          <w:szCs w:val="20"/>
        </w:rPr>
        <w:t>ри</w:t>
      </w:r>
      <w:r w:rsidRPr="00891AAF">
        <w:rPr>
          <w:rFonts w:ascii="Times New Roman" w:hAnsi="Times New Roman"/>
          <w:b/>
          <w:i/>
          <w:sz w:val="20"/>
          <w:szCs w:val="20"/>
        </w:rPr>
        <w:t xml:space="preserve"> восстановлени</w:t>
      </w:r>
      <w:r w:rsidR="008301A4" w:rsidRPr="00891AAF">
        <w:rPr>
          <w:rFonts w:ascii="Times New Roman" w:hAnsi="Times New Roman"/>
          <w:b/>
          <w:i/>
          <w:sz w:val="20"/>
          <w:szCs w:val="20"/>
        </w:rPr>
        <w:t>и</w:t>
      </w:r>
      <w:r w:rsidRPr="00891AAF">
        <w:rPr>
          <w:rFonts w:ascii="Times New Roman" w:hAnsi="Times New Roman"/>
          <w:b/>
          <w:i/>
          <w:sz w:val="20"/>
          <w:szCs w:val="20"/>
        </w:rPr>
        <w:t xml:space="preserve"> сердечных сокращений</w:t>
      </w:r>
      <w:r w:rsidRPr="00201879">
        <w:rPr>
          <w:rFonts w:ascii="Times New Roman" w:hAnsi="Times New Roman"/>
          <w:sz w:val="20"/>
          <w:szCs w:val="20"/>
        </w:rPr>
        <w:t xml:space="preserve"> </w:t>
      </w:r>
      <w:r w:rsidRPr="00E32B6E">
        <w:rPr>
          <w:rFonts w:ascii="Times New Roman" w:hAnsi="Times New Roman"/>
          <w:i/>
          <w:sz w:val="20"/>
          <w:szCs w:val="20"/>
        </w:rPr>
        <w:t>проведение непрямого массажа сердца прекратить;</w:t>
      </w:r>
      <w:r w:rsidRPr="00201879">
        <w:rPr>
          <w:rFonts w:ascii="Times New Roman" w:hAnsi="Times New Roman"/>
          <w:sz w:val="20"/>
          <w:szCs w:val="20"/>
        </w:rPr>
        <w:t xml:space="preserve"> искусственное дыхание выполнять до восстановления самостоятельного дыхания или приезда бригады скорой медицинской помощи.</w:t>
      </w:r>
    </w:p>
    <w:p w:rsidR="00145C37" w:rsidRDefault="00145C37" w:rsidP="00145C37">
      <w:pPr>
        <w:spacing w:after="0" w:line="192" w:lineRule="auto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</w:p>
    <w:p w:rsidR="00F63798" w:rsidRPr="00145C37" w:rsidRDefault="00C210AE" w:rsidP="00145C37">
      <w:pPr>
        <w:spacing w:after="0" w:line="192" w:lineRule="auto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145C37">
        <w:rPr>
          <w:rFonts w:ascii="Times New Roman" w:hAnsi="Times New Roman"/>
          <w:b/>
          <w:i/>
          <w:color w:val="C00000"/>
          <w:sz w:val="20"/>
          <w:szCs w:val="20"/>
        </w:rPr>
        <w:t xml:space="preserve">После  оказания  первой  помощи  пострадавшего  необходимо доставить в стационар, </w:t>
      </w:r>
      <w:r w:rsidR="00891AAF">
        <w:rPr>
          <w:rFonts w:ascii="Times New Roman" w:hAnsi="Times New Roman"/>
          <w:b/>
          <w:i/>
          <w:color w:val="C00000"/>
          <w:sz w:val="20"/>
          <w:szCs w:val="20"/>
        </w:rPr>
        <w:t>поскольку</w:t>
      </w:r>
      <w:r w:rsidRPr="00145C37">
        <w:rPr>
          <w:rFonts w:ascii="Times New Roman" w:hAnsi="Times New Roman"/>
          <w:b/>
          <w:i/>
          <w:color w:val="C00000"/>
          <w:sz w:val="20"/>
          <w:szCs w:val="20"/>
        </w:rPr>
        <w:t xml:space="preserve"> даже после восстановления дыхания и кровообращения возможно развитие</w:t>
      </w:r>
      <w:r w:rsidR="006B4FEB" w:rsidRPr="00145C37">
        <w:rPr>
          <w:rFonts w:ascii="Times New Roman" w:hAnsi="Times New Roman"/>
          <w:b/>
          <w:i/>
          <w:color w:val="C00000"/>
          <w:sz w:val="20"/>
          <w:szCs w:val="20"/>
        </w:rPr>
        <w:t xml:space="preserve"> такого</w:t>
      </w:r>
      <w:r w:rsidRPr="00145C37">
        <w:rPr>
          <w:rFonts w:ascii="Times New Roman" w:hAnsi="Times New Roman"/>
          <w:b/>
          <w:i/>
          <w:color w:val="C00000"/>
          <w:sz w:val="20"/>
          <w:szCs w:val="20"/>
        </w:rPr>
        <w:t xml:space="preserve"> угрожающ</w:t>
      </w:r>
      <w:r w:rsidR="006B4FEB" w:rsidRPr="00145C37">
        <w:rPr>
          <w:rFonts w:ascii="Times New Roman" w:hAnsi="Times New Roman"/>
          <w:b/>
          <w:i/>
          <w:color w:val="C00000"/>
          <w:sz w:val="20"/>
          <w:szCs w:val="20"/>
        </w:rPr>
        <w:t>его для</w:t>
      </w:r>
      <w:r w:rsidR="00F63798" w:rsidRPr="00145C37">
        <w:rPr>
          <w:rFonts w:ascii="Times New Roman" w:hAnsi="Times New Roman"/>
          <w:b/>
          <w:i/>
          <w:color w:val="C00000"/>
          <w:sz w:val="20"/>
          <w:szCs w:val="20"/>
        </w:rPr>
        <w:t xml:space="preserve"> жизни </w:t>
      </w:r>
      <w:r w:rsidRPr="00145C37">
        <w:rPr>
          <w:rFonts w:ascii="Times New Roman" w:hAnsi="Times New Roman"/>
          <w:b/>
          <w:i/>
          <w:color w:val="C00000"/>
          <w:sz w:val="20"/>
          <w:szCs w:val="20"/>
        </w:rPr>
        <w:t>осложнени</w:t>
      </w:r>
      <w:r w:rsidR="00891AAF">
        <w:rPr>
          <w:rFonts w:ascii="Times New Roman" w:hAnsi="Times New Roman"/>
          <w:b/>
          <w:i/>
          <w:color w:val="C00000"/>
          <w:sz w:val="20"/>
          <w:szCs w:val="20"/>
        </w:rPr>
        <w:t>я</w:t>
      </w:r>
      <w:r w:rsidR="006B4FEB" w:rsidRPr="00145C37">
        <w:rPr>
          <w:rFonts w:ascii="Times New Roman" w:hAnsi="Times New Roman"/>
          <w:b/>
          <w:i/>
          <w:color w:val="C00000"/>
          <w:sz w:val="20"/>
          <w:szCs w:val="20"/>
        </w:rPr>
        <w:t>, как отек легких.</w:t>
      </w:r>
    </w:p>
    <w:p w:rsidR="00C210AE" w:rsidRPr="00C210AE" w:rsidRDefault="006B4FEB" w:rsidP="009D75F7">
      <w:pPr>
        <w:pStyle w:val="a9"/>
        <w:spacing w:after="0" w:line="192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 w:rsidR="00891AAF">
        <w:rPr>
          <w:rFonts w:ascii="Times New Roman" w:hAnsi="Times New Roman"/>
          <w:sz w:val="20"/>
          <w:szCs w:val="20"/>
        </w:rPr>
        <w:t>Так как</w:t>
      </w:r>
      <w:r w:rsidR="00C210AE" w:rsidRPr="00C210AE">
        <w:rPr>
          <w:rFonts w:ascii="Times New Roman" w:hAnsi="Times New Roman"/>
          <w:sz w:val="20"/>
          <w:szCs w:val="20"/>
        </w:rPr>
        <w:t xml:space="preserve"> при возникновении вторичной дыхательной недостаточности (появляется в период от 30 минут до 1-2 суток и более) человек может погибнуть в считанные минуты, он должен находиться под медицинским наблюдением в течение нескольких суток после спасения.</w:t>
      </w:r>
    </w:p>
    <w:p w:rsidR="00562A23" w:rsidRPr="00CC773B" w:rsidRDefault="00562A23" w:rsidP="00201879">
      <w:pPr>
        <w:spacing w:after="0" w:line="192" w:lineRule="auto"/>
        <w:jc w:val="both"/>
        <w:rPr>
          <w:rFonts w:ascii="Times New Roman" w:hAnsi="Times New Roman"/>
          <w:sz w:val="8"/>
          <w:szCs w:val="8"/>
        </w:rPr>
      </w:pPr>
    </w:p>
    <w:p w:rsidR="000D6A5C" w:rsidRPr="00891AAF" w:rsidRDefault="009D6BC4" w:rsidP="00891AAF">
      <w:pPr>
        <w:spacing w:after="0" w:line="192" w:lineRule="auto"/>
        <w:jc w:val="both"/>
        <w:rPr>
          <w:rFonts w:ascii="Times New Roman" w:hAnsi="Times New Roman"/>
          <w:b/>
          <w:i/>
          <w:color w:val="037AE7"/>
          <w:sz w:val="18"/>
          <w:szCs w:val="18"/>
        </w:rPr>
      </w:pPr>
      <w:r w:rsidRPr="00891AAF">
        <w:rPr>
          <w:rFonts w:ascii="Times New Roman" w:hAnsi="Times New Roman"/>
          <w:b/>
          <w:i/>
          <w:color w:val="037AE7"/>
          <w:sz w:val="18"/>
          <w:szCs w:val="18"/>
        </w:rPr>
        <w:t xml:space="preserve">Помните! </w:t>
      </w:r>
      <w:r w:rsidR="000D6A5C" w:rsidRPr="00891AAF">
        <w:rPr>
          <w:rFonts w:ascii="Times New Roman" w:hAnsi="Times New Roman"/>
          <w:b/>
          <w:i/>
          <w:color w:val="037AE7"/>
          <w:sz w:val="18"/>
          <w:szCs w:val="18"/>
        </w:rPr>
        <w:t>При раннем</w:t>
      </w:r>
      <w:r w:rsidR="00CC773B" w:rsidRPr="00891AAF">
        <w:rPr>
          <w:rFonts w:ascii="Times New Roman" w:hAnsi="Times New Roman"/>
          <w:b/>
          <w:i/>
          <w:color w:val="037AE7"/>
          <w:sz w:val="18"/>
          <w:szCs w:val="18"/>
        </w:rPr>
        <w:t xml:space="preserve"> </w:t>
      </w:r>
      <w:r w:rsidR="000D6A5C" w:rsidRPr="00891AAF">
        <w:rPr>
          <w:rFonts w:ascii="Times New Roman" w:hAnsi="Times New Roman"/>
          <w:b/>
          <w:i/>
          <w:color w:val="037AE7"/>
          <w:sz w:val="18"/>
          <w:szCs w:val="18"/>
        </w:rPr>
        <w:t xml:space="preserve">оказании первой помощи пострадавшие имеют высокие шансы не только выживания, но и полного восстановления </w:t>
      </w:r>
      <w:r w:rsidR="00CC773B" w:rsidRPr="00891AAF">
        <w:rPr>
          <w:rFonts w:ascii="Times New Roman" w:hAnsi="Times New Roman"/>
          <w:b/>
          <w:i/>
          <w:color w:val="037AE7"/>
          <w:sz w:val="18"/>
          <w:szCs w:val="18"/>
        </w:rPr>
        <w:t xml:space="preserve">всех </w:t>
      </w:r>
      <w:r w:rsidR="000D6A5C" w:rsidRPr="00891AAF">
        <w:rPr>
          <w:rFonts w:ascii="Times New Roman" w:hAnsi="Times New Roman"/>
          <w:b/>
          <w:i/>
          <w:color w:val="037AE7"/>
          <w:sz w:val="18"/>
          <w:szCs w:val="18"/>
        </w:rPr>
        <w:t xml:space="preserve">функций </w:t>
      </w:r>
      <w:r w:rsidR="00CC773B" w:rsidRPr="00891AAF">
        <w:rPr>
          <w:rFonts w:ascii="Times New Roman" w:hAnsi="Times New Roman"/>
          <w:b/>
          <w:i/>
          <w:color w:val="037AE7"/>
          <w:sz w:val="18"/>
          <w:szCs w:val="18"/>
        </w:rPr>
        <w:t>организма даж</w:t>
      </w:r>
      <w:r w:rsidR="000D6A5C" w:rsidRPr="00891AAF">
        <w:rPr>
          <w:rFonts w:ascii="Times New Roman" w:hAnsi="Times New Roman"/>
          <w:b/>
          <w:i/>
          <w:color w:val="037AE7"/>
          <w:sz w:val="18"/>
          <w:szCs w:val="18"/>
        </w:rPr>
        <w:t>е в случае длительного нахождения в воде в состоянии клинической сме</w:t>
      </w:r>
      <w:r w:rsidR="00891AAF" w:rsidRPr="00891AAF">
        <w:rPr>
          <w:rFonts w:ascii="Times New Roman" w:hAnsi="Times New Roman"/>
          <w:b/>
          <w:i/>
          <w:color w:val="037AE7"/>
          <w:sz w:val="18"/>
          <w:szCs w:val="18"/>
        </w:rPr>
        <w:t>р</w:t>
      </w:r>
      <w:r w:rsidR="000D6A5C" w:rsidRPr="00891AAF">
        <w:rPr>
          <w:rFonts w:ascii="Times New Roman" w:hAnsi="Times New Roman"/>
          <w:b/>
          <w:i/>
          <w:color w:val="037AE7"/>
          <w:sz w:val="18"/>
          <w:szCs w:val="18"/>
        </w:rPr>
        <w:t>ти.</w:t>
      </w:r>
    </w:p>
    <w:p w:rsidR="00CC773B" w:rsidRPr="00CC773B" w:rsidRDefault="00CC773B" w:rsidP="00CC773B">
      <w:pPr>
        <w:spacing w:after="0" w:line="192" w:lineRule="auto"/>
        <w:jc w:val="center"/>
        <w:rPr>
          <w:rFonts w:ascii="Times New Roman" w:hAnsi="Times New Roman"/>
          <w:b/>
          <w:i/>
          <w:color w:val="0070C0"/>
          <w:sz w:val="8"/>
          <w:szCs w:val="8"/>
        </w:rPr>
      </w:pPr>
    </w:p>
    <w:p w:rsidR="0018374A" w:rsidRDefault="0018374A" w:rsidP="00D60A38">
      <w:pPr>
        <w:spacing w:after="0" w:line="192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18374A" w:rsidRDefault="0018374A" w:rsidP="00D60A38">
      <w:pPr>
        <w:spacing w:after="0" w:line="192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D60A38" w:rsidRPr="00CC773B" w:rsidRDefault="000D6A5C" w:rsidP="00D60A38">
      <w:pPr>
        <w:spacing w:after="0" w:line="192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proofErr w:type="gramStart"/>
      <w:r w:rsidRPr="00CC773B">
        <w:rPr>
          <w:rFonts w:ascii="Times New Roman" w:hAnsi="Times New Roman"/>
          <w:b/>
          <w:i/>
          <w:color w:val="C00000"/>
          <w:sz w:val="24"/>
          <w:szCs w:val="24"/>
        </w:rPr>
        <w:t>Став  свидетелем</w:t>
      </w:r>
      <w:proofErr w:type="gramEnd"/>
      <w:r w:rsidRPr="00CC773B">
        <w:rPr>
          <w:rFonts w:ascii="Times New Roman" w:hAnsi="Times New Roman"/>
          <w:b/>
          <w:i/>
          <w:color w:val="C00000"/>
          <w:sz w:val="24"/>
          <w:szCs w:val="24"/>
        </w:rPr>
        <w:t xml:space="preserve">  беды, не теряйтесь и не паникуйте –</w:t>
      </w:r>
    </w:p>
    <w:p w:rsidR="000D6A5C" w:rsidRPr="00CC773B" w:rsidRDefault="000D6A5C" w:rsidP="00D60A38">
      <w:pPr>
        <w:spacing w:after="0" w:line="192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C773B">
        <w:rPr>
          <w:rFonts w:ascii="Times New Roman" w:hAnsi="Times New Roman"/>
          <w:b/>
          <w:i/>
          <w:color w:val="C00000"/>
          <w:sz w:val="24"/>
          <w:szCs w:val="24"/>
        </w:rPr>
        <w:t>помогите спасти человеку жизнь!</w:t>
      </w:r>
    </w:p>
    <w:p w:rsidR="0042738B" w:rsidRDefault="0042738B" w:rsidP="00900637">
      <w:pPr>
        <w:spacing w:after="0" w:line="240" w:lineRule="auto"/>
        <w:ind w:right="-369"/>
        <w:rPr>
          <w:rFonts w:ascii="Times New Roman" w:hAnsi="Times New Roman"/>
          <w:b/>
          <w:color w:val="002060"/>
          <w:spacing w:val="10"/>
          <w:sz w:val="28"/>
          <w:szCs w:val="28"/>
        </w:rPr>
      </w:pPr>
    </w:p>
    <w:p w:rsidR="00445B04" w:rsidRDefault="0042738B" w:rsidP="00900637">
      <w:pPr>
        <w:spacing w:after="0" w:line="240" w:lineRule="auto"/>
        <w:ind w:right="-369"/>
        <w:rPr>
          <w:rFonts w:ascii="Times New Roman" w:hAnsi="Times New Roman"/>
          <w:b/>
          <w:color w:val="002060"/>
          <w:spacing w:val="10"/>
          <w:sz w:val="28"/>
          <w:szCs w:val="28"/>
        </w:rPr>
      </w:pPr>
      <w:r>
        <w:rPr>
          <w:rFonts w:ascii="Times New Roman" w:hAnsi="Times New Roman"/>
          <w:b/>
          <w:color w:val="002060"/>
          <w:spacing w:val="10"/>
          <w:sz w:val="28"/>
          <w:szCs w:val="28"/>
        </w:rPr>
        <w:t xml:space="preserve">      </w:t>
      </w:r>
    </w:p>
    <w:p w:rsidR="00445B04" w:rsidRDefault="00445B04" w:rsidP="00900637">
      <w:pPr>
        <w:spacing w:after="0" w:line="240" w:lineRule="auto"/>
        <w:ind w:right="-369"/>
        <w:rPr>
          <w:rFonts w:ascii="Times New Roman" w:hAnsi="Times New Roman"/>
          <w:b/>
          <w:color w:val="002060"/>
          <w:spacing w:val="10"/>
          <w:sz w:val="28"/>
          <w:szCs w:val="28"/>
        </w:rPr>
      </w:pPr>
    </w:p>
    <w:p w:rsidR="00445B04" w:rsidRDefault="00445B04" w:rsidP="00900637">
      <w:pPr>
        <w:spacing w:after="0" w:line="240" w:lineRule="auto"/>
        <w:ind w:right="-369"/>
        <w:rPr>
          <w:rFonts w:ascii="Times New Roman" w:hAnsi="Times New Roman"/>
          <w:b/>
          <w:color w:val="002060"/>
          <w:spacing w:val="10"/>
          <w:sz w:val="28"/>
          <w:szCs w:val="28"/>
        </w:rPr>
      </w:pPr>
    </w:p>
    <w:p w:rsidR="00445B04" w:rsidRDefault="0018374A" w:rsidP="0018374A">
      <w:pPr>
        <w:spacing w:after="0" w:line="240" w:lineRule="auto"/>
        <w:ind w:right="-369"/>
        <w:jc w:val="center"/>
        <w:rPr>
          <w:rFonts w:ascii="Times New Roman" w:hAnsi="Times New Roman"/>
          <w:b/>
          <w:color w:val="002060"/>
          <w:spacing w:val="10"/>
          <w:sz w:val="28"/>
          <w:szCs w:val="28"/>
        </w:rPr>
      </w:pPr>
      <w:r>
        <w:rPr>
          <w:rFonts w:ascii="Times New Roman" w:hAnsi="Times New Roman"/>
          <w:b/>
          <w:color w:val="002060"/>
          <w:spacing w:val="10"/>
          <w:sz w:val="28"/>
          <w:szCs w:val="28"/>
        </w:rPr>
        <w:lastRenderedPageBreak/>
        <w:t>Министерство здравоохранения Республики Беларусь</w:t>
      </w:r>
    </w:p>
    <w:p w:rsidR="00445B04" w:rsidRDefault="00445B04" w:rsidP="00B7078A">
      <w:pPr>
        <w:tabs>
          <w:tab w:val="left" w:pos="5220"/>
        </w:tabs>
        <w:spacing w:after="0" w:line="360" w:lineRule="auto"/>
        <w:ind w:right="-369"/>
        <w:rPr>
          <w:b/>
          <w:i/>
          <w:color w:val="0033CC"/>
          <w:sz w:val="32"/>
          <w:szCs w:val="32"/>
        </w:rPr>
      </w:pPr>
    </w:p>
    <w:p w:rsidR="00445B04" w:rsidRDefault="00445B04" w:rsidP="00B7078A">
      <w:pPr>
        <w:tabs>
          <w:tab w:val="left" w:pos="5220"/>
        </w:tabs>
        <w:spacing w:after="0" w:line="360" w:lineRule="auto"/>
        <w:ind w:right="-369"/>
        <w:rPr>
          <w:b/>
          <w:i/>
          <w:color w:val="0033CC"/>
          <w:sz w:val="32"/>
          <w:szCs w:val="32"/>
        </w:rPr>
      </w:pPr>
    </w:p>
    <w:p w:rsidR="00774A34" w:rsidRDefault="0018374A" w:rsidP="00B7078A">
      <w:pPr>
        <w:tabs>
          <w:tab w:val="left" w:pos="5220"/>
        </w:tabs>
        <w:spacing w:after="0" w:line="360" w:lineRule="auto"/>
        <w:ind w:right="-369"/>
        <w:rPr>
          <w:b/>
          <w:i/>
          <w:color w:val="0033CC"/>
          <w:sz w:val="32"/>
          <w:szCs w:val="32"/>
        </w:rPr>
      </w:pPr>
      <w:r>
        <w:rPr>
          <w:b/>
          <w:i/>
          <w:color w:val="0033CC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2" type="#_x0000_t136" style="width:354pt;height:21.75pt" fillcolor="#06c" strokecolor="#9cf" strokeweight="1.5pt">
            <v:shadow color="#900"/>
            <v:textpath style="font-family:&quot;Impact&quot;;v-text-kern:t" trim="t" fitpath="t" string="Спасение утопающего и оказание первой помощи"/>
          </v:shape>
        </w:pict>
      </w:r>
    </w:p>
    <w:p w:rsidR="0018374A" w:rsidRDefault="0018374A" w:rsidP="00B7078A">
      <w:pPr>
        <w:tabs>
          <w:tab w:val="left" w:pos="5220"/>
        </w:tabs>
        <w:spacing w:after="0" w:line="360" w:lineRule="auto"/>
        <w:ind w:right="-369"/>
        <w:rPr>
          <w:rFonts w:ascii="Times New Roman" w:hAnsi="Times New Roman"/>
          <w:b/>
          <w:color w:val="002060"/>
          <w:spacing w:val="10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8"/>
          <w:szCs w:val="8"/>
        </w:rPr>
        <w:drawing>
          <wp:anchor distT="0" distB="0" distL="114300" distR="114300" simplePos="0" relativeHeight="251656704" behindDoc="0" locked="0" layoutInCell="1" allowOverlap="1" wp14:anchorId="6DCA1BDD" wp14:editId="7D9BDDAD">
            <wp:simplePos x="0" y="0"/>
            <wp:positionH relativeFrom="column">
              <wp:posOffset>-88900</wp:posOffset>
            </wp:positionH>
            <wp:positionV relativeFrom="paragraph">
              <wp:posOffset>370840</wp:posOffset>
            </wp:positionV>
            <wp:extent cx="4867275" cy="4295775"/>
            <wp:effectExtent l="19050" t="0" r="9525" b="0"/>
            <wp:wrapSquare wrapText="bothSides"/>
            <wp:docPr id="172" name="Рисунок 172" descr="глубокое синее м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глубокое синее мор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7078A" w:rsidRDefault="00B7078A" w:rsidP="00B7078A">
      <w:pPr>
        <w:tabs>
          <w:tab w:val="left" w:pos="5220"/>
        </w:tabs>
        <w:spacing w:after="0" w:line="360" w:lineRule="auto"/>
        <w:ind w:right="-369"/>
        <w:rPr>
          <w:rFonts w:ascii="Times New Roman" w:hAnsi="Times New Roman"/>
          <w:b/>
          <w:color w:val="002060"/>
          <w:spacing w:val="10"/>
          <w:sz w:val="24"/>
          <w:szCs w:val="24"/>
        </w:rPr>
      </w:pPr>
    </w:p>
    <w:p w:rsidR="000A1CA1" w:rsidRDefault="00317712" w:rsidP="008E27D2">
      <w:pPr>
        <w:tabs>
          <w:tab w:val="left" w:pos="5220"/>
        </w:tabs>
        <w:spacing w:after="0" w:line="360" w:lineRule="auto"/>
        <w:ind w:right="-369"/>
        <w:rPr>
          <w:rFonts w:ascii="Times New Roman" w:hAnsi="Times New Roman"/>
          <w:b/>
          <w:color w:val="002060"/>
          <w:spacing w:val="10"/>
          <w:sz w:val="24"/>
          <w:szCs w:val="24"/>
        </w:rPr>
      </w:pPr>
      <w:r>
        <w:rPr>
          <w:rFonts w:ascii="Times New Roman" w:hAnsi="Times New Roman"/>
          <w:b/>
          <w:color w:val="002060"/>
          <w:spacing w:val="10"/>
          <w:sz w:val="24"/>
          <w:szCs w:val="24"/>
        </w:rPr>
        <w:t xml:space="preserve"> </w:t>
      </w:r>
    </w:p>
    <w:p w:rsidR="00A34194" w:rsidRPr="000E3369" w:rsidRDefault="00FE4CA4" w:rsidP="008E27D2">
      <w:pPr>
        <w:tabs>
          <w:tab w:val="left" w:pos="5220"/>
        </w:tabs>
        <w:spacing w:after="0" w:line="360" w:lineRule="auto"/>
        <w:ind w:right="-369"/>
        <w:rPr>
          <w:rFonts w:ascii="Times New Roman" w:hAnsi="Times New Roman"/>
          <w:b/>
          <w:color w:val="002060"/>
          <w:spacing w:val="10"/>
          <w:sz w:val="24"/>
          <w:szCs w:val="24"/>
        </w:rPr>
      </w:pPr>
      <w:r>
        <w:rPr>
          <w:rFonts w:ascii="Times New Roman" w:hAnsi="Times New Roman"/>
          <w:b/>
          <w:color w:val="002060"/>
          <w:spacing w:val="10"/>
          <w:sz w:val="24"/>
          <w:szCs w:val="24"/>
        </w:rPr>
        <w:t xml:space="preserve">                      </w:t>
      </w:r>
      <w:r w:rsidR="000E3369">
        <w:rPr>
          <w:rFonts w:ascii="Times New Roman" w:hAnsi="Times New Roman"/>
          <w:b/>
          <w:color w:val="002060"/>
          <w:spacing w:val="10"/>
          <w:sz w:val="24"/>
          <w:szCs w:val="24"/>
        </w:rPr>
        <w:t xml:space="preserve">        </w:t>
      </w:r>
      <w:r w:rsidR="00355241">
        <w:rPr>
          <w:rFonts w:ascii="Times New Roman" w:hAnsi="Times New Roman"/>
          <w:b/>
          <w:color w:val="002060"/>
          <w:spacing w:val="10"/>
          <w:sz w:val="24"/>
          <w:szCs w:val="24"/>
        </w:rPr>
        <w:t xml:space="preserve"> </w:t>
      </w:r>
      <w:r w:rsidR="000E3369">
        <w:rPr>
          <w:rFonts w:ascii="Times New Roman" w:hAnsi="Times New Roman"/>
          <w:b/>
          <w:color w:val="002060"/>
          <w:spacing w:val="10"/>
          <w:sz w:val="24"/>
          <w:szCs w:val="24"/>
        </w:rPr>
        <w:t xml:space="preserve">  </w:t>
      </w:r>
    </w:p>
    <w:sectPr w:rsidR="00A34194" w:rsidRPr="000E3369" w:rsidSect="00845D00">
      <w:pgSz w:w="16838" w:h="11906" w:orient="landscape"/>
      <w:pgMar w:top="397" w:right="397" w:bottom="284" w:left="397" w:header="709" w:footer="709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numPicBullet w:numPicBulletId="1">
    <w:pict>
      <v:shape id="_x0000_i1027" type="#_x0000_t75" style="width:9pt;height:9pt" o:bullet="t">
        <v:imagedata r:id="rId2" o:title="BD14692_"/>
      </v:shape>
    </w:pict>
  </w:numPicBullet>
  <w:numPicBullet w:numPicBulletId="2">
    <w:pict>
      <v:shape id="_x0000_i1028" type="#_x0000_t75" style="width:9pt;height:9pt" o:bullet="t">
        <v:imagedata r:id="rId3" o:title="BD21519_"/>
      </v:shape>
    </w:pict>
  </w:numPicBullet>
  <w:numPicBullet w:numPicBulletId="3">
    <w:pict>
      <v:shape id="_x0000_i1029" type="#_x0000_t75" style="width:11.25pt;height:11.25pt" o:bullet="t">
        <v:imagedata r:id="rId4" o:title="j0115864"/>
      </v:shape>
    </w:pict>
  </w:numPicBullet>
  <w:numPicBullet w:numPicBulletId="4">
    <w:pict>
      <v:shape id="_x0000_i1030" type="#_x0000_t75" style="width:9.75pt;height:9.75pt" o:bullet="t">
        <v:imagedata r:id="rId5" o:title="BD21301_"/>
      </v:shape>
    </w:pict>
  </w:numPicBullet>
  <w:numPicBullet w:numPicBulletId="5">
    <w:pict>
      <v:shape id="_x0000_i1031" type="#_x0000_t75" style="width:11.25pt;height:11.25pt" o:bullet="t">
        <v:imagedata r:id="rId6" o:title="BD14579_"/>
      </v:shape>
    </w:pict>
  </w:numPicBullet>
  <w:numPicBullet w:numPicBulletId="6">
    <w:pict>
      <v:shape id="_x0000_i1032" type="#_x0000_t75" style="width:9pt;height:9pt" o:bullet="t">
        <v:imagedata r:id="rId7" o:title="BD15021_"/>
      </v:shape>
    </w:pict>
  </w:numPicBullet>
  <w:numPicBullet w:numPicBulletId="7">
    <w:pict>
      <v:shape id="_x0000_i1033" type="#_x0000_t75" style="width:9pt;height:9pt" o:bullet="t">
        <v:imagedata r:id="rId8" o:title="BD15172_"/>
      </v:shape>
    </w:pict>
  </w:numPicBullet>
  <w:numPicBullet w:numPicBulletId="8">
    <w:pict>
      <v:shape id="_x0000_i1034" type="#_x0000_t75" style="width:9pt;height:9pt" o:bullet="t">
        <v:imagedata r:id="rId9" o:title="BD10300_"/>
      </v:shape>
    </w:pict>
  </w:numPicBullet>
  <w:numPicBullet w:numPicBulletId="9">
    <w:pict>
      <v:shape id="_x0000_i1035" type="#_x0000_t75" style="width:9pt;height:9pt" o:bullet="t">
        <v:imagedata r:id="rId10" o:title="BD14531_"/>
      </v:shape>
    </w:pict>
  </w:numPicBullet>
  <w:numPicBullet w:numPicBulletId="10">
    <w:pict>
      <v:shape id="_x0000_i1036" type="#_x0000_t75" style="width:9pt;height:9pt" o:bullet="t">
        <v:imagedata r:id="rId11" o:title="j0115865"/>
      </v:shape>
    </w:pict>
  </w:numPicBullet>
  <w:numPicBullet w:numPicBulletId="11">
    <w:pict>
      <v:shape id="_x0000_i1037" type="#_x0000_t75" style="width:11.25pt;height:11.25pt" o:bullet="t">
        <v:imagedata r:id="rId12" o:title="BD10264_"/>
      </v:shape>
    </w:pict>
  </w:numPicBullet>
  <w:numPicBullet w:numPicBulletId="12">
    <w:pict>
      <v:shape id="_x0000_i1038" type="#_x0000_t75" style="width:11.25pt;height:11.25pt" o:bullet="t">
        <v:imagedata r:id="rId13" o:title="BD21480_"/>
      </v:shape>
    </w:pict>
  </w:numPicBullet>
  <w:numPicBullet w:numPicBulletId="13">
    <w:pict>
      <v:shape id="_x0000_i1039" type="#_x0000_t75" style="width:9pt;height:9pt" o:bullet="t">
        <v:imagedata r:id="rId14" o:title="BD10266_"/>
      </v:shape>
    </w:pict>
  </w:numPicBullet>
  <w:numPicBullet w:numPicBulletId="14">
    <w:pict>
      <v:shape id="_x0000_i1040" type="#_x0000_t75" style="width:11.25pt;height:11.25pt" o:bullet="t">
        <v:imagedata r:id="rId15" o:title="BD21342_"/>
      </v:shape>
    </w:pict>
  </w:numPicBullet>
  <w:numPicBullet w:numPicBulletId="15">
    <w:pict>
      <v:shape id="_x0000_i1041" type="#_x0000_t75" style="width:9pt;height:9pt" o:bullet="t">
        <v:imagedata r:id="rId16" o:title="BD14795_"/>
      </v:shape>
    </w:pict>
  </w:numPicBullet>
  <w:numPicBullet w:numPicBulletId="16">
    <w:pict>
      <v:shape id="_x0000_i1042" type="#_x0000_t75" style="width:11.25pt;height:11.25pt" o:bullet="t">
        <v:imagedata r:id="rId17" o:title="BD15056_"/>
      </v:shape>
    </w:pict>
  </w:numPicBullet>
  <w:abstractNum w:abstractNumId="0">
    <w:nsid w:val="062E3AE6"/>
    <w:multiLevelType w:val="hybridMultilevel"/>
    <w:tmpl w:val="6EECE920"/>
    <w:lvl w:ilvl="0" w:tplc="FAC266D8">
      <w:start w:val="1"/>
      <w:numFmt w:val="bullet"/>
      <w:lvlText w:val=""/>
      <w:lvlPicBulletId w:val="1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443DE"/>
    <w:multiLevelType w:val="hybridMultilevel"/>
    <w:tmpl w:val="B57249A4"/>
    <w:lvl w:ilvl="0" w:tplc="FAC266D8">
      <w:start w:val="1"/>
      <w:numFmt w:val="bullet"/>
      <w:lvlText w:val=""/>
      <w:lvlPicBulletId w:val="1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20009"/>
    <w:multiLevelType w:val="hybridMultilevel"/>
    <w:tmpl w:val="1BC6D2D4"/>
    <w:lvl w:ilvl="0" w:tplc="FAC266D8">
      <w:start w:val="1"/>
      <w:numFmt w:val="bullet"/>
      <w:lvlText w:val=""/>
      <w:lvlPicBulletId w:val="16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17D4C"/>
    <w:multiLevelType w:val="hybridMultilevel"/>
    <w:tmpl w:val="5A50493A"/>
    <w:lvl w:ilvl="0" w:tplc="FAC266D8">
      <w:start w:val="1"/>
      <w:numFmt w:val="bullet"/>
      <w:lvlText w:val=""/>
      <w:lvlPicBulletId w:val="1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B2308"/>
    <w:multiLevelType w:val="hybridMultilevel"/>
    <w:tmpl w:val="4704F494"/>
    <w:lvl w:ilvl="0" w:tplc="FAC266D8">
      <w:start w:val="1"/>
      <w:numFmt w:val="bullet"/>
      <w:lvlText w:val=""/>
      <w:lvlPicBulletId w:val="1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5EBD"/>
    <w:rsid w:val="00002066"/>
    <w:rsid w:val="00007737"/>
    <w:rsid w:val="000127B5"/>
    <w:rsid w:val="0001319A"/>
    <w:rsid w:val="00014B95"/>
    <w:rsid w:val="00017F9B"/>
    <w:rsid w:val="0002053A"/>
    <w:rsid w:val="0002273D"/>
    <w:rsid w:val="0002288E"/>
    <w:rsid w:val="00024944"/>
    <w:rsid w:val="000259A4"/>
    <w:rsid w:val="00032E1D"/>
    <w:rsid w:val="00034F2E"/>
    <w:rsid w:val="000422EF"/>
    <w:rsid w:val="000512F4"/>
    <w:rsid w:val="000546EB"/>
    <w:rsid w:val="00055328"/>
    <w:rsid w:val="00055C34"/>
    <w:rsid w:val="000560EB"/>
    <w:rsid w:val="0005653E"/>
    <w:rsid w:val="00057011"/>
    <w:rsid w:val="00061918"/>
    <w:rsid w:val="0006430A"/>
    <w:rsid w:val="000752F7"/>
    <w:rsid w:val="0007782C"/>
    <w:rsid w:val="0007785A"/>
    <w:rsid w:val="00084021"/>
    <w:rsid w:val="00084F2C"/>
    <w:rsid w:val="00085CE8"/>
    <w:rsid w:val="00090A7D"/>
    <w:rsid w:val="0009185A"/>
    <w:rsid w:val="00091E6F"/>
    <w:rsid w:val="00094A72"/>
    <w:rsid w:val="00096B98"/>
    <w:rsid w:val="000A05C7"/>
    <w:rsid w:val="000A1CA1"/>
    <w:rsid w:val="000A1D4F"/>
    <w:rsid w:val="000A3626"/>
    <w:rsid w:val="000A6549"/>
    <w:rsid w:val="000B155D"/>
    <w:rsid w:val="000B268D"/>
    <w:rsid w:val="000B3B5C"/>
    <w:rsid w:val="000B4866"/>
    <w:rsid w:val="000B5945"/>
    <w:rsid w:val="000C0CBA"/>
    <w:rsid w:val="000C247C"/>
    <w:rsid w:val="000C42CB"/>
    <w:rsid w:val="000C51EC"/>
    <w:rsid w:val="000C61F4"/>
    <w:rsid w:val="000D19B5"/>
    <w:rsid w:val="000D60A1"/>
    <w:rsid w:val="000D60F7"/>
    <w:rsid w:val="000D6A5C"/>
    <w:rsid w:val="000E114B"/>
    <w:rsid w:val="000E2E76"/>
    <w:rsid w:val="000E314D"/>
    <w:rsid w:val="000E3369"/>
    <w:rsid w:val="000E5134"/>
    <w:rsid w:val="000E631C"/>
    <w:rsid w:val="000F364D"/>
    <w:rsid w:val="000F3DE3"/>
    <w:rsid w:val="000F3F39"/>
    <w:rsid w:val="000F4D5A"/>
    <w:rsid w:val="001012FA"/>
    <w:rsid w:val="00101DAB"/>
    <w:rsid w:val="0010497B"/>
    <w:rsid w:val="001053D5"/>
    <w:rsid w:val="00107062"/>
    <w:rsid w:val="001070FE"/>
    <w:rsid w:val="00107D9F"/>
    <w:rsid w:val="00111A36"/>
    <w:rsid w:val="00112CC1"/>
    <w:rsid w:val="0011331E"/>
    <w:rsid w:val="00115218"/>
    <w:rsid w:val="00117872"/>
    <w:rsid w:val="00121C5F"/>
    <w:rsid w:val="00122077"/>
    <w:rsid w:val="00122E02"/>
    <w:rsid w:val="001239AA"/>
    <w:rsid w:val="00123BE9"/>
    <w:rsid w:val="00124972"/>
    <w:rsid w:val="001266D8"/>
    <w:rsid w:val="0013047A"/>
    <w:rsid w:val="00131155"/>
    <w:rsid w:val="00131F6F"/>
    <w:rsid w:val="00135391"/>
    <w:rsid w:val="001361A3"/>
    <w:rsid w:val="0014102C"/>
    <w:rsid w:val="0014398D"/>
    <w:rsid w:val="001449FF"/>
    <w:rsid w:val="00144E4C"/>
    <w:rsid w:val="0014500E"/>
    <w:rsid w:val="00145C37"/>
    <w:rsid w:val="001478FA"/>
    <w:rsid w:val="00150DF4"/>
    <w:rsid w:val="00151645"/>
    <w:rsid w:val="00151FB0"/>
    <w:rsid w:val="00152492"/>
    <w:rsid w:val="00152F6E"/>
    <w:rsid w:val="00155E91"/>
    <w:rsid w:val="001571B0"/>
    <w:rsid w:val="0015786B"/>
    <w:rsid w:val="001600E3"/>
    <w:rsid w:val="00162882"/>
    <w:rsid w:val="00164091"/>
    <w:rsid w:val="00164DC2"/>
    <w:rsid w:val="0016708C"/>
    <w:rsid w:val="001707C3"/>
    <w:rsid w:val="00171555"/>
    <w:rsid w:val="00177353"/>
    <w:rsid w:val="001828DF"/>
    <w:rsid w:val="0018363A"/>
    <w:rsid w:val="0018374A"/>
    <w:rsid w:val="001840A7"/>
    <w:rsid w:val="00184406"/>
    <w:rsid w:val="00191448"/>
    <w:rsid w:val="00196CDB"/>
    <w:rsid w:val="001A0824"/>
    <w:rsid w:val="001A2052"/>
    <w:rsid w:val="001A3FF0"/>
    <w:rsid w:val="001A4BF9"/>
    <w:rsid w:val="001A55A9"/>
    <w:rsid w:val="001A58FC"/>
    <w:rsid w:val="001A6FFD"/>
    <w:rsid w:val="001A7DC3"/>
    <w:rsid w:val="001A7E40"/>
    <w:rsid w:val="001B0E0E"/>
    <w:rsid w:val="001B11D3"/>
    <w:rsid w:val="001B158B"/>
    <w:rsid w:val="001B201F"/>
    <w:rsid w:val="001B5C4A"/>
    <w:rsid w:val="001B6ACA"/>
    <w:rsid w:val="001B7A08"/>
    <w:rsid w:val="001C00F4"/>
    <w:rsid w:val="001C3B57"/>
    <w:rsid w:val="001C3FB6"/>
    <w:rsid w:val="001C4B75"/>
    <w:rsid w:val="001C69C2"/>
    <w:rsid w:val="001D0CFA"/>
    <w:rsid w:val="001D1043"/>
    <w:rsid w:val="001D13DE"/>
    <w:rsid w:val="001D2278"/>
    <w:rsid w:val="001D4C6D"/>
    <w:rsid w:val="001D5926"/>
    <w:rsid w:val="001D6395"/>
    <w:rsid w:val="001E15D1"/>
    <w:rsid w:val="001E5F9C"/>
    <w:rsid w:val="001F474B"/>
    <w:rsid w:val="001F5E59"/>
    <w:rsid w:val="00201253"/>
    <w:rsid w:val="00201879"/>
    <w:rsid w:val="00203BB8"/>
    <w:rsid w:val="00203C2D"/>
    <w:rsid w:val="002047B8"/>
    <w:rsid w:val="00207315"/>
    <w:rsid w:val="002118A3"/>
    <w:rsid w:val="00211D33"/>
    <w:rsid w:val="002121F0"/>
    <w:rsid w:val="00217F4D"/>
    <w:rsid w:val="00222384"/>
    <w:rsid w:val="002236A2"/>
    <w:rsid w:val="002322CB"/>
    <w:rsid w:val="002329E1"/>
    <w:rsid w:val="00233960"/>
    <w:rsid w:val="00236846"/>
    <w:rsid w:val="00237825"/>
    <w:rsid w:val="00242F7D"/>
    <w:rsid w:val="002435F2"/>
    <w:rsid w:val="00250646"/>
    <w:rsid w:val="002525AD"/>
    <w:rsid w:val="00254872"/>
    <w:rsid w:val="002563BA"/>
    <w:rsid w:val="002564DD"/>
    <w:rsid w:val="00262594"/>
    <w:rsid w:val="002650A5"/>
    <w:rsid w:val="00272697"/>
    <w:rsid w:val="002729F4"/>
    <w:rsid w:val="00272A76"/>
    <w:rsid w:val="00275607"/>
    <w:rsid w:val="002762C1"/>
    <w:rsid w:val="0027796E"/>
    <w:rsid w:val="0028077D"/>
    <w:rsid w:val="00280959"/>
    <w:rsid w:val="00283EA3"/>
    <w:rsid w:val="00285A3D"/>
    <w:rsid w:val="00287451"/>
    <w:rsid w:val="002875C2"/>
    <w:rsid w:val="002922E6"/>
    <w:rsid w:val="00297150"/>
    <w:rsid w:val="00297390"/>
    <w:rsid w:val="002A1836"/>
    <w:rsid w:val="002A1CB2"/>
    <w:rsid w:val="002A2B90"/>
    <w:rsid w:val="002B0130"/>
    <w:rsid w:val="002B1015"/>
    <w:rsid w:val="002B1FDF"/>
    <w:rsid w:val="002B31C4"/>
    <w:rsid w:val="002C0978"/>
    <w:rsid w:val="002C19BD"/>
    <w:rsid w:val="002C27BA"/>
    <w:rsid w:val="002C31F8"/>
    <w:rsid w:val="002C336C"/>
    <w:rsid w:val="002C594F"/>
    <w:rsid w:val="002D24FE"/>
    <w:rsid w:val="002D645A"/>
    <w:rsid w:val="002D7928"/>
    <w:rsid w:val="002E2108"/>
    <w:rsid w:val="002E5434"/>
    <w:rsid w:val="002F1DBE"/>
    <w:rsid w:val="002F39B9"/>
    <w:rsid w:val="002F5EF4"/>
    <w:rsid w:val="002F6723"/>
    <w:rsid w:val="00301D01"/>
    <w:rsid w:val="00302D92"/>
    <w:rsid w:val="003064CD"/>
    <w:rsid w:val="00306674"/>
    <w:rsid w:val="003067BB"/>
    <w:rsid w:val="00310EA3"/>
    <w:rsid w:val="003112E3"/>
    <w:rsid w:val="003114AE"/>
    <w:rsid w:val="003155AA"/>
    <w:rsid w:val="00316231"/>
    <w:rsid w:val="00316AA5"/>
    <w:rsid w:val="00317712"/>
    <w:rsid w:val="00320E3A"/>
    <w:rsid w:val="00322D1E"/>
    <w:rsid w:val="00322D84"/>
    <w:rsid w:val="003238E5"/>
    <w:rsid w:val="00324B22"/>
    <w:rsid w:val="00325F34"/>
    <w:rsid w:val="00331BCE"/>
    <w:rsid w:val="003361B9"/>
    <w:rsid w:val="00336DDB"/>
    <w:rsid w:val="00337B3A"/>
    <w:rsid w:val="00342FB4"/>
    <w:rsid w:val="0034305C"/>
    <w:rsid w:val="00344AD4"/>
    <w:rsid w:val="003451E9"/>
    <w:rsid w:val="003461D3"/>
    <w:rsid w:val="0035114F"/>
    <w:rsid w:val="00352C29"/>
    <w:rsid w:val="00355241"/>
    <w:rsid w:val="003573FC"/>
    <w:rsid w:val="00361140"/>
    <w:rsid w:val="00361970"/>
    <w:rsid w:val="00363CBE"/>
    <w:rsid w:val="0036503C"/>
    <w:rsid w:val="00370463"/>
    <w:rsid w:val="003710DD"/>
    <w:rsid w:val="00371654"/>
    <w:rsid w:val="0037192C"/>
    <w:rsid w:val="00372031"/>
    <w:rsid w:val="00373325"/>
    <w:rsid w:val="003752E5"/>
    <w:rsid w:val="00377CB4"/>
    <w:rsid w:val="00386904"/>
    <w:rsid w:val="0038707B"/>
    <w:rsid w:val="003901DA"/>
    <w:rsid w:val="00393D74"/>
    <w:rsid w:val="00393E60"/>
    <w:rsid w:val="0039637A"/>
    <w:rsid w:val="003A2F3C"/>
    <w:rsid w:val="003A48E4"/>
    <w:rsid w:val="003A6E3D"/>
    <w:rsid w:val="003A795B"/>
    <w:rsid w:val="003B028D"/>
    <w:rsid w:val="003B30A2"/>
    <w:rsid w:val="003B4A19"/>
    <w:rsid w:val="003B757B"/>
    <w:rsid w:val="003B79EE"/>
    <w:rsid w:val="003C0285"/>
    <w:rsid w:val="003C1309"/>
    <w:rsid w:val="003C4BB2"/>
    <w:rsid w:val="003C4C6D"/>
    <w:rsid w:val="003C6307"/>
    <w:rsid w:val="003D163B"/>
    <w:rsid w:val="003D4697"/>
    <w:rsid w:val="003D532C"/>
    <w:rsid w:val="003D5A6C"/>
    <w:rsid w:val="003D5BEE"/>
    <w:rsid w:val="003E519C"/>
    <w:rsid w:val="003E6FAD"/>
    <w:rsid w:val="003F2DEB"/>
    <w:rsid w:val="003F5A48"/>
    <w:rsid w:val="003F64AD"/>
    <w:rsid w:val="003F7E34"/>
    <w:rsid w:val="004111DA"/>
    <w:rsid w:val="00411814"/>
    <w:rsid w:val="00420E73"/>
    <w:rsid w:val="00421EFC"/>
    <w:rsid w:val="0042738B"/>
    <w:rsid w:val="00431FE2"/>
    <w:rsid w:val="004344B7"/>
    <w:rsid w:val="004376E9"/>
    <w:rsid w:val="004377D3"/>
    <w:rsid w:val="00440276"/>
    <w:rsid w:val="00441093"/>
    <w:rsid w:val="0044111E"/>
    <w:rsid w:val="00442726"/>
    <w:rsid w:val="00445B04"/>
    <w:rsid w:val="00452F86"/>
    <w:rsid w:val="004536AF"/>
    <w:rsid w:val="004623A0"/>
    <w:rsid w:val="00466BE5"/>
    <w:rsid w:val="004740C3"/>
    <w:rsid w:val="00481735"/>
    <w:rsid w:val="004823B9"/>
    <w:rsid w:val="004841FE"/>
    <w:rsid w:val="00485CBF"/>
    <w:rsid w:val="00497142"/>
    <w:rsid w:val="004A0AD3"/>
    <w:rsid w:val="004A2326"/>
    <w:rsid w:val="004A5AD3"/>
    <w:rsid w:val="004A7AE5"/>
    <w:rsid w:val="004B0B8D"/>
    <w:rsid w:val="004B1176"/>
    <w:rsid w:val="004C70E0"/>
    <w:rsid w:val="004C7D8D"/>
    <w:rsid w:val="004D2AD9"/>
    <w:rsid w:val="004D50B3"/>
    <w:rsid w:val="004D5122"/>
    <w:rsid w:val="004D581D"/>
    <w:rsid w:val="004D6652"/>
    <w:rsid w:val="004D688B"/>
    <w:rsid w:val="004E6168"/>
    <w:rsid w:val="004F1699"/>
    <w:rsid w:val="005015DB"/>
    <w:rsid w:val="00501A32"/>
    <w:rsid w:val="00501BE9"/>
    <w:rsid w:val="00502028"/>
    <w:rsid w:val="00505F8B"/>
    <w:rsid w:val="00507CB0"/>
    <w:rsid w:val="0051355D"/>
    <w:rsid w:val="00524975"/>
    <w:rsid w:val="00525AF8"/>
    <w:rsid w:val="00531AB5"/>
    <w:rsid w:val="00533549"/>
    <w:rsid w:val="005351EB"/>
    <w:rsid w:val="00536E80"/>
    <w:rsid w:val="005373D4"/>
    <w:rsid w:val="005440AC"/>
    <w:rsid w:val="00544BE4"/>
    <w:rsid w:val="00547ED5"/>
    <w:rsid w:val="00552A64"/>
    <w:rsid w:val="00561993"/>
    <w:rsid w:val="00561C3E"/>
    <w:rsid w:val="00562A23"/>
    <w:rsid w:val="00567693"/>
    <w:rsid w:val="00567FCA"/>
    <w:rsid w:val="00573CFD"/>
    <w:rsid w:val="005774DB"/>
    <w:rsid w:val="0058176E"/>
    <w:rsid w:val="00583D8B"/>
    <w:rsid w:val="00590259"/>
    <w:rsid w:val="00592DB9"/>
    <w:rsid w:val="0059443A"/>
    <w:rsid w:val="005972C6"/>
    <w:rsid w:val="00597B6E"/>
    <w:rsid w:val="005A02A7"/>
    <w:rsid w:val="005A0E60"/>
    <w:rsid w:val="005A3C8F"/>
    <w:rsid w:val="005A41E6"/>
    <w:rsid w:val="005A6124"/>
    <w:rsid w:val="005A679F"/>
    <w:rsid w:val="005A67E4"/>
    <w:rsid w:val="005A70BB"/>
    <w:rsid w:val="005B201B"/>
    <w:rsid w:val="005B4239"/>
    <w:rsid w:val="005B4483"/>
    <w:rsid w:val="005B52B5"/>
    <w:rsid w:val="005B6949"/>
    <w:rsid w:val="005B7B1F"/>
    <w:rsid w:val="005B7CDF"/>
    <w:rsid w:val="005C08B1"/>
    <w:rsid w:val="005C6F22"/>
    <w:rsid w:val="005D21E8"/>
    <w:rsid w:val="005E75F9"/>
    <w:rsid w:val="005E7B6D"/>
    <w:rsid w:val="005F0965"/>
    <w:rsid w:val="005F2B05"/>
    <w:rsid w:val="005F5AA9"/>
    <w:rsid w:val="005F65E9"/>
    <w:rsid w:val="00603D80"/>
    <w:rsid w:val="00611169"/>
    <w:rsid w:val="00611CE2"/>
    <w:rsid w:val="0061372F"/>
    <w:rsid w:val="00614E9E"/>
    <w:rsid w:val="00617EBA"/>
    <w:rsid w:val="00627A57"/>
    <w:rsid w:val="00635A2D"/>
    <w:rsid w:val="00642001"/>
    <w:rsid w:val="00643866"/>
    <w:rsid w:val="00643D83"/>
    <w:rsid w:val="00646D41"/>
    <w:rsid w:val="006502BE"/>
    <w:rsid w:val="00663767"/>
    <w:rsid w:val="0066398B"/>
    <w:rsid w:val="00665A60"/>
    <w:rsid w:val="00665FFF"/>
    <w:rsid w:val="0067304B"/>
    <w:rsid w:val="00673AAD"/>
    <w:rsid w:val="00674080"/>
    <w:rsid w:val="0067653B"/>
    <w:rsid w:val="00677A60"/>
    <w:rsid w:val="006821F3"/>
    <w:rsid w:val="00684E6A"/>
    <w:rsid w:val="00687E90"/>
    <w:rsid w:val="00692DD6"/>
    <w:rsid w:val="0069563D"/>
    <w:rsid w:val="006976D8"/>
    <w:rsid w:val="006A05BE"/>
    <w:rsid w:val="006A4214"/>
    <w:rsid w:val="006A4D18"/>
    <w:rsid w:val="006A7004"/>
    <w:rsid w:val="006A70C3"/>
    <w:rsid w:val="006A723E"/>
    <w:rsid w:val="006B03F0"/>
    <w:rsid w:val="006B4FEB"/>
    <w:rsid w:val="006C1642"/>
    <w:rsid w:val="006C44B9"/>
    <w:rsid w:val="006E0E75"/>
    <w:rsid w:val="006E2ADE"/>
    <w:rsid w:val="006E5620"/>
    <w:rsid w:val="006F4F00"/>
    <w:rsid w:val="006F7210"/>
    <w:rsid w:val="006F7F4D"/>
    <w:rsid w:val="00700AB3"/>
    <w:rsid w:val="007017DF"/>
    <w:rsid w:val="0070671F"/>
    <w:rsid w:val="0071009D"/>
    <w:rsid w:val="007106EF"/>
    <w:rsid w:val="00715C5A"/>
    <w:rsid w:val="00721610"/>
    <w:rsid w:val="007326B7"/>
    <w:rsid w:val="007335FD"/>
    <w:rsid w:val="00735343"/>
    <w:rsid w:val="007401DF"/>
    <w:rsid w:val="007428F5"/>
    <w:rsid w:val="007451A1"/>
    <w:rsid w:val="00745AA1"/>
    <w:rsid w:val="007477DF"/>
    <w:rsid w:val="00751A25"/>
    <w:rsid w:val="007526F0"/>
    <w:rsid w:val="00762139"/>
    <w:rsid w:val="00763BD0"/>
    <w:rsid w:val="0076512B"/>
    <w:rsid w:val="007746FC"/>
    <w:rsid w:val="00774A34"/>
    <w:rsid w:val="007755E2"/>
    <w:rsid w:val="007821F1"/>
    <w:rsid w:val="00782B23"/>
    <w:rsid w:val="00787EC9"/>
    <w:rsid w:val="00792C9D"/>
    <w:rsid w:val="007A4FD4"/>
    <w:rsid w:val="007B0A64"/>
    <w:rsid w:val="007B2146"/>
    <w:rsid w:val="007B44FC"/>
    <w:rsid w:val="007B58E4"/>
    <w:rsid w:val="007B6ED8"/>
    <w:rsid w:val="007C0D6A"/>
    <w:rsid w:val="007C3B45"/>
    <w:rsid w:val="007C48A6"/>
    <w:rsid w:val="007C678F"/>
    <w:rsid w:val="007D21DB"/>
    <w:rsid w:val="007D66DC"/>
    <w:rsid w:val="007E1215"/>
    <w:rsid w:val="007E209B"/>
    <w:rsid w:val="007E2381"/>
    <w:rsid w:val="007E2AE2"/>
    <w:rsid w:val="007E492F"/>
    <w:rsid w:val="007E64DC"/>
    <w:rsid w:val="007E698C"/>
    <w:rsid w:val="007F10F0"/>
    <w:rsid w:val="007F729D"/>
    <w:rsid w:val="007F7D1D"/>
    <w:rsid w:val="00803168"/>
    <w:rsid w:val="00804176"/>
    <w:rsid w:val="0080572A"/>
    <w:rsid w:val="00811A5A"/>
    <w:rsid w:val="00812C80"/>
    <w:rsid w:val="00815B4A"/>
    <w:rsid w:val="0081782C"/>
    <w:rsid w:val="00820418"/>
    <w:rsid w:val="008301A4"/>
    <w:rsid w:val="00831436"/>
    <w:rsid w:val="0083400D"/>
    <w:rsid w:val="0083453B"/>
    <w:rsid w:val="00835EC0"/>
    <w:rsid w:val="00837C53"/>
    <w:rsid w:val="00843AFC"/>
    <w:rsid w:val="00845D00"/>
    <w:rsid w:val="008469DA"/>
    <w:rsid w:val="00850932"/>
    <w:rsid w:val="00853ADB"/>
    <w:rsid w:val="00857A11"/>
    <w:rsid w:val="0086471E"/>
    <w:rsid w:val="00872EB1"/>
    <w:rsid w:val="008778ED"/>
    <w:rsid w:val="00880D62"/>
    <w:rsid w:val="0088635B"/>
    <w:rsid w:val="00891AAF"/>
    <w:rsid w:val="00892241"/>
    <w:rsid w:val="008931CB"/>
    <w:rsid w:val="00893AC7"/>
    <w:rsid w:val="00896C77"/>
    <w:rsid w:val="008978E6"/>
    <w:rsid w:val="008A01F4"/>
    <w:rsid w:val="008A4A6E"/>
    <w:rsid w:val="008A56CE"/>
    <w:rsid w:val="008A65D3"/>
    <w:rsid w:val="008B23A6"/>
    <w:rsid w:val="008B3083"/>
    <w:rsid w:val="008B5D1C"/>
    <w:rsid w:val="008B649E"/>
    <w:rsid w:val="008B7423"/>
    <w:rsid w:val="008C08E3"/>
    <w:rsid w:val="008C0AE8"/>
    <w:rsid w:val="008C1539"/>
    <w:rsid w:val="008C45C9"/>
    <w:rsid w:val="008C6B17"/>
    <w:rsid w:val="008C76AD"/>
    <w:rsid w:val="008D1F55"/>
    <w:rsid w:val="008D2417"/>
    <w:rsid w:val="008D38DA"/>
    <w:rsid w:val="008D396C"/>
    <w:rsid w:val="008E27D2"/>
    <w:rsid w:val="008E43FD"/>
    <w:rsid w:val="008E6B4C"/>
    <w:rsid w:val="008E6FC8"/>
    <w:rsid w:val="008F0515"/>
    <w:rsid w:val="008F31DB"/>
    <w:rsid w:val="008F3354"/>
    <w:rsid w:val="008F46A0"/>
    <w:rsid w:val="008F5619"/>
    <w:rsid w:val="008F6C1C"/>
    <w:rsid w:val="00900637"/>
    <w:rsid w:val="00900FD0"/>
    <w:rsid w:val="00904EB5"/>
    <w:rsid w:val="0090687F"/>
    <w:rsid w:val="00906DB8"/>
    <w:rsid w:val="0090765D"/>
    <w:rsid w:val="009249BB"/>
    <w:rsid w:val="0092564F"/>
    <w:rsid w:val="009272C7"/>
    <w:rsid w:val="00927EC7"/>
    <w:rsid w:val="00930314"/>
    <w:rsid w:val="0093062B"/>
    <w:rsid w:val="00931058"/>
    <w:rsid w:val="00943E8A"/>
    <w:rsid w:val="00946144"/>
    <w:rsid w:val="00947882"/>
    <w:rsid w:val="009540F6"/>
    <w:rsid w:val="0095636C"/>
    <w:rsid w:val="00965025"/>
    <w:rsid w:val="009669F7"/>
    <w:rsid w:val="0096704C"/>
    <w:rsid w:val="009749B4"/>
    <w:rsid w:val="009768DF"/>
    <w:rsid w:val="00980DAD"/>
    <w:rsid w:val="00983FB3"/>
    <w:rsid w:val="009848A5"/>
    <w:rsid w:val="0098631E"/>
    <w:rsid w:val="00991A82"/>
    <w:rsid w:val="00991B7D"/>
    <w:rsid w:val="0099331F"/>
    <w:rsid w:val="0099569F"/>
    <w:rsid w:val="00995DA9"/>
    <w:rsid w:val="009A24EA"/>
    <w:rsid w:val="009A2926"/>
    <w:rsid w:val="009A37ED"/>
    <w:rsid w:val="009B1AF0"/>
    <w:rsid w:val="009B3290"/>
    <w:rsid w:val="009C0D8A"/>
    <w:rsid w:val="009C111C"/>
    <w:rsid w:val="009C77CC"/>
    <w:rsid w:val="009D0238"/>
    <w:rsid w:val="009D1CB1"/>
    <w:rsid w:val="009D5020"/>
    <w:rsid w:val="009D6BC4"/>
    <w:rsid w:val="009D710C"/>
    <w:rsid w:val="009D75F7"/>
    <w:rsid w:val="009E2CEE"/>
    <w:rsid w:val="009F262C"/>
    <w:rsid w:val="009F36A7"/>
    <w:rsid w:val="009F3B8A"/>
    <w:rsid w:val="009F7052"/>
    <w:rsid w:val="00A00C1B"/>
    <w:rsid w:val="00A01A97"/>
    <w:rsid w:val="00A03035"/>
    <w:rsid w:val="00A0415C"/>
    <w:rsid w:val="00A05166"/>
    <w:rsid w:val="00A06CDF"/>
    <w:rsid w:val="00A109B3"/>
    <w:rsid w:val="00A11E24"/>
    <w:rsid w:val="00A200CA"/>
    <w:rsid w:val="00A200ED"/>
    <w:rsid w:val="00A23E34"/>
    <w:rsid w:val="00A262FE"/>
    <w:rsid w:val="00A27B63"/>
    <w:rsid w:val="00A33091"/>
    <w:rsid w:val="00A34194"/>
    <w:rsid w:val="00A343B4"/>
    <w:rsid w:val="00A3537A"/>
    <w:rsid w:val="00A437E7"/>
    <w:rsid w:val="00A47175"/>
    <w:rsid w:val="00A47ECA"/>
    <w:rsid w:val="00A515BD"/>
    <w:rsid w:val="00A52DC3"/>
    <w:rsid w:val="00A54E90"/>
    <w:rsid w:val="00A61FCC"/>
    <w:rsid w:val="00A6232D"/>
    <w:rsid w:val="00A6559E"/>
    <w:rsid w:val="00A679DE"/>
    <w:rsid w:val="00A72A44"/>
    <w:rsid w:val="00A74562"/>
    <w:rsid w:val="00A7781C"/>
    <w:rsid w:val="00A82977"/>
    <w:rsid w:val="00A83992"/>
    <w:rsid w:val="00A87288"/>
    <w:rsid w:val="00A90585"/>
    <w:rsid w:val="00A94FA3"/>
    <w:rsid w:val="00A96AF2"/>
    <w:rsid w:val="00A97092"/>
    <w:rsid w:val="00A97A01"/>
    <w:rsid w:val="00AA3199"/>
    <w:rsid w:val="00AA3A43"/>
    <w:rsid w:val="00AA7FC5"/>
    <w:rsid w:val="00AB059A"/>
    <w:rsid w:val="00AB1501"/>
    <w:rsid w:val="00AB1791"/>
    <w:rsid w:val="00AB3A66"/>
    <w:rsid w:val="00AB4C0D"/>
    <w:rsid w:val="00AB515C"/>
    <w:rsid w:val="00AC7892"/>
    <w:rsid w:val="00AD091A"/>
    <w:rsid w:val="00AD0B7A"/>
    <w:rsid w:val="00AD10E7"/>
    <w:rsid w:val="00AD1F7E"/>
    <w:rsid w:val="00AD2294"/>
    <w:rsid w:val="00AD7C0E"/>
    <w:rsid w:val="00AE145F"/>
    <w:rsid w:val="00AE497A"/>
    <w:rsid w:val="00AE66F6"/>
    <w:rsid w:val="00AE6AB3"/>
    <w:rsid w:val="00AF0934"/>
    <w:rsid w:val="00AF77CE"/>
    <w:rsid w:val="00B004FE"/>
    <w:rsid w:val="00B0257E"/>
    <w:rsid w:val="00B033B5"/>
    <w:rsid w:val="00B03A4F"/>
    <w:rsid w:val="00B067F0"/>
    <w:rsid w:val="00B1019E"/>
    <w:rsid w:val="00B120B6"/>
    <w:rsid w:val="00B1374D"/>
    <w:rsid w:val="00B13A31"/>
    <w:rsid w:val="00B22553"/>
    <w:rsid w:val="00B2299A"/>
    <w:rsid w:val="00B2326B"/>
    <w:rsid w:val="00B23602"/>
    <w:rsid w:val="00B25824"/>
    <w:rsid w:val="00B306E7"/>
    <w:rsid w:val="00B30C74"/>
    <w:rsid w:val="00B31B28"/>
    <w:rsid w:val="00B335DA"/>
    <w:rsid w:val="00B33CA1"/>
    <w:rsid w:val="00B342FB"/>
    <w:rsid w:val="00B404D7"/>
    <w:rsid w:val="00B42118"/>
    <w:rsid w:val="00B4260F"/>
    <w:rsid w:val="00B4630A"/>
    <w:rsid w:val="00B47374"/>
    <w:rsid w:val="00B50980"/>
    <w:rsid w:val="00B54572"/>
    <w:rsid w:val="00B55169"/>
    <w:rsid w:val="00B55878"/>
    <w:rsid w:val="00B566A9"/>
    <w:rsid w:val="00B571F2"/>
    <w:rsid w:val="00B61400"/>
    <w:rsid w:val="00B61908"/>
    <w:rsid w:val="00B62345"/>
    <w:rsid w:val="00B63084"/>
    <w:rsid w:val="00B66D22"/>
    <w:rsid w:val="00B670AB"/>
    <w:rsid w:val="00B7078A"/>
    <w:rsid w:val="00B71BB6"/>
    <w:rsid w:val="00B73A8F"/>
    <w:rsid w:val="00B73ABC"/>
    <w:rsid w:val="00B75A16"/>
    <w:rsid w:val="00B85C11"/>
    <w:rsid w:val="00B91503"/>
    <w:rsid w:val="00B93FDB"/>
    <w:rsid w:val="00B951E2"/>
    <w:rsid w:val="00B97601"/>
    <w:rsid w:val="00BA1F1E"/>
    <w:rsid w:val="00BB126E"/>
    <w:rsid w:val="00BB2924"/>
    <w:rsid w:val="00BB5151"/>
    <w:rsid w:val="00BB79C7"/>
    <w:rsid w:val="00BC1021"/>
    <w:rsid w:val="00BC2675"/>
    <w:rsid w:val="00BC40E1"/>
    <w:rsid w:val="00BC46B4"/>
    <w:rsid w:val="00BC6EC2"/>
    <w:rsid w:val="00BC720F"/>
    <w:rsid w:val="00BD4A4D"/>
    <w:rsid w:val="00BD6486"/>
    <w:rsid w:val="00BD688B"/>
    <w:rsid w:val="00BD7604"/>
    <w:rsid w:val="00BD798A"/>
    <w:rsid w:val="00BE1A0C"/>
    <w:rsid w:val="00BE4A88"/>
    <w:rsid w:val="00BE55B3"/>
    <w:rsid w:val="00BE6CD9"/>
    <w:rsid w:val="00BE725C"/>
    <w:rsid w:val="00BE79EE"/>
    <w:rsid w:val="00BF1707"/>
    <w:rsid w:val="00BF272C"/>
    <w:rsid w:val="00C03BCE"/>
    <w:rsid w:val="00C04DDC"/>
    <w:rsid w:val="00C106FE"/>
    <w:rsid w:val="00C13B48"/>
    <w:rsid w:val="00C13F4E"/>
    <w:rsid w:val="00C15E59"/>
    <w:rsid w:val="00C16C91"/>
    <w:rsid w:val="00C210AE"/>
    <w:rsid w:val="00C210F8"/>
    <w:rsid w:val="00C21795"/>
    <w:rsid w:val="00C306B7"/>
    <w:rsid w:val="00C32CF6"/>
    <w:rsid w:val="00C34660"/>
    <w:rsid w:val="00C40211"/>
    <w:rsid w:val="00C44ABB"/>
    <w:rsid w:val="00C47355"/>
    <w:rsid w:val="00C51642"/>
    <w:rsid w:val="00C5257F"/>
    <w:rsid w:val="00C52D00"/>
    <w:rsid w:val="00C54097"/>
    <w:rsid w:val="00C761E0"/>
    <w:rsid w:val="00C83893"/>
    <w:rsid w:val="00C83F33"/>
    <w:rsid w:val="00C840FB"/>
    <w:rsid w:val="00C847F0"/>
    <w:rsid w:val="00C84FC4"/>
    <w:rsid w:val="00C9666C"/>
    <w:rsid w:val="00CA290A"/>
    <w:rsid w:val="00CA3851"/>
    <w:rsid w:val="00CA3BB9"/>
    <w:rsid w:val="00CA4617"/>
    <w:rsid w:val="00CA7645"/>
    <w:rsid w:val="00CB3F01"/>
    <w:rsid w:val="00CB593A"/>
    <w:rsid w:val="00CC0845"/>
    <w:rsid w:val="00CC1956"/>
    <w:rsid w:val="00CC695F"/>
    <w:rsid w:val="00CC773B"/>
    <w:rsid w:val="00CD2313"/>
    <w:rsid w:val="00CE11AC"/>
    <w:rsid w:val="00CE3131"/>
    <w:rsid w:val="00CE5171"/>
    <w:rsid w:val="00CF014B"/>
    <w:rsid w:val="00CF309C"/>
    <w:rsid w:val="00CF7105"/>
    <w:rsid w:val="00D01F3A"/>
    <w:rsid w:val="00D058DC"/>
    <w:rsid w:val="00D05EBD"/>
    <w:rsid w:val="00D07747"/>
    <w:rsid w:val="00D108EC"/>
    <w:rsid w:val="00D16765"/>
    <w:rsid w:val="00D17353"/>
    <w:rsid w:val="00D21ECE"/>
    <w:rsid w:val="00D268A3"/>
    <w:rsid w:val="00D34444"/>
    <w:rsid w:val="00D34825"/>
    <w:rsid w:val="00D44AA7"/>
    <w:rsid w:val="00D50E0F"/>
    <w:rsid w:val="00D5252A"/>
    <w:rsid w:val="00D527A2"/>
    <w:rsid w:val="00D54709"/>
    <w:rsid w:val="00D5571B"/>
    <w:rsid w:val="00D60A38"/>
    <w:rsid w:val="00D60AAB"/>
    <w:rsid w:val="00D675F5"/>
    <w:rsid w:val="00D67A93"/>
    <w:rsid w:val="00D703BF"/>
    <w:rsid w:val="00D71A4A"/>
    <w:rsid w:val="00D730F9"/>
    <w:rsid w:val="00D73754"/>
    <w:rsid w:val="00D7571B"/>
    <w:rsid w:val="00D75CCE"/>
    <w:rsid w:val="00D76363"/>
    <w:rsid w:val="00D76744"/>
    <w:rsid w:val="00D81689"/>
    <w:rsid w:val="00D81BAF"/>
    <w:rsid w:val="00D85EBA"/>
    <w:rsid w:val="00D94C0B"/>
    <w:rsid w:val="00D94C8E"/>
    <w:rsid w:val="00D9656C"/>
    <w:rsid w:val="00DA44EA"/>
    <w:rsid w:val="00DA7D9E"/>
    <w:rsid w:val="00DA7DB9"/>
    <w:rsid w:val="00DB032E"/>
    <w:rsid w:val="00DB18D4"/>
    <w:rsid w:val="00DB38DE"/>
    <w:rsid w:val="00DB3DFE"/>
    <w:rsid w:val="00DB56C1"/>
    <w:rsid w:val="00DB6210"/>
    <w:rsid w:val="00DC06C3"/>
    <w:rsid w:val="00DC1DFA"/>
    <w:rsid w:val="00DC7482"/>
    <w:rsid w:val="00DD1BA6"/>
    <w:rsid w:val="00DD1EA2"/>
    <w:rsid w:val="00DD2EEE"/>
    <w:rsid w:val="00DD30FD"/>
    <w:rsid w:val="00DD6240"/>
    <w:rsid w:val="00DE1310"/>
    <w:rsid w:val="00DE14B8"/>
    <w:rsid w:val="00DE22E9"/>
    <w:rsid w:val="00DE4501"/>
    <w:rsid w:val="00DE461A"/>
    <w:rsid w:val="00DE4E03"/>
    <w:rsid w:val="00DF05A0"/>
    <w:rsid w:val="00DF0A84"/>
    <w:rsid w:val="00DF74E0"/>
    <w:rsid w:val="00DF7E27"/>
    <w:rsid w:val="00E01B68"/>
    <w:rsid w:val="00E020C1"/>
    <w:rsid w:val="00E02305"/>
    <w:rsid w:val="00E03A48"/>
    <w:rsid w:val="00E047EA"/>
    <w:rsid w:val="00E0563F"/>
    <w:rsid w:val="00E07DC5"/>
    <w:rsid w:val="00E105D3"/>
    <w:rsid w:val="00E11834"/>
    <w:rsid w:val="00E159CC"/>
    <w:rsid w:val="00E20562"/>
    <w:rsid w:val="00E2060B"/>
    <w:rsid w:val="00E213D2"/>
    <w:rsid w:val="00E276D9"/>
    <w:rsid w:val="00E27EC7"/>
    <w:rsid w:val="00E32B6E"/>
    <w:rsid w:val="00E33484"/>
    <w:rsid w:val="00E35A43"/>
    <w:rsid w:val="00E373D7"/>
    <w:rsid w:val="00E3781C"/>
    <w:rsid w:val="00E4195C"/>
    <w:rsid w:val="00E43B3A"/>
    <w:rsid w:val="00E44D11"/>
    <w:rsid w:val="00E44F20"/>
    <w:rsid w:val="00E46F17"/>
    <w:rsid w:val="00E47905"/>
    <w:rsid w:val="00E47F7D"/>
    <w:rsid w:val="00E50A0E"/>
    <w:rsid w:val="00E51525"/>
    <w:rsid w:val="00E52178"/>
    <w:rsid w:val="00E52632"/>
    <w:rsid w:val="00E63CED"/>
    <w:rsid w:val="00E64843"/>
    <w:rsid w:val="00E64F21"/>
    <w:rsid w:val="00E65443"/>
    <w:rsid w:val="00E65EEF"/>
    <w:rsid w:val="00E66652"/>
    <w:rsid w:val="00E672B7"/>
    <w:rsid w:val="00E7387D"/>
    <w:rsid w:val="00E76597"/>
    <w:rsid w:val="00E81789"/>
    <w:rsid w:val="00E83256"/>
    <w:rsid w:val="00E83E3B"/>
    <w:rsid w:val="00E847B9"/>
    <w:rsid w:val="00E85E30"/>
    <w:rsid w:val="00E861E2"/>
    <w:rsid w:val="00E929E0"/>
    <w:rsid w:val="00EB03E8"/>
    <w:rsid w:val="00EB05B1"/>
    <w:rsid w:val="00EB3103"/>
    <w:rsid w:val="00EB421A"/>
    <w:rsid w:val="00EB51DE"/>
    <w:rsid w:val="00EB6482"/>
    <w:rsid w:val="00ED0D95"/>
    <w:rsid w:val="00EE23C3"/>
    <w:rsid w:val="00EE330B"/>
    <w:rsid w:val="00EE447E"/>
    <w:rsid w:val="00EE5CDC"/>
    <w:rsid w:val="00EF248D"/>
    <w:rsid w:val="00EF343A"/>
    <w:rsid w:val="00EF3A99"/>
    <w:rsid w:val="00EF3EF7"/>
    <w:rsid w:val="00EF4370"/>
    <w:rsid w:val="00EF5C30"/>
    <w:rsid w:val="00EF6B0E"/>
    <w:rsid w:val="00F01231"/>
    <w:rsid w:val="00F107A6"/>
    <w:rsid w:val="00F11EEA"/>
    <w:rsid w:val="00F121DE"/>
    <w:rsid w:val="00F12D8C"/>
    <w:rsid w:val="00F16680"/>
    <w:rsid w:val="00F16DED"/>
    <w:rsid w:val="00F22AB2"/>
    <w:rsid w:val="00F22CC4"/>
    <w:rsid w:val="00F2358D"/>
    <w:rsid w:val="00F341A9"/>
    <w:rsid w:val="00F355E6"/>
    <w:rsid w:val="00F358B2"/>
    <w:rsid w:val="00F3728D"/>
    <w:rsid w:val="00F40A27"/>
    <w:rsid w:val="00F42D61"/>
    <w:rsid w:val="00F5036B"/>
    <w:rsid w:val="00F50A86"/>
    <w:rsid w:val="00F557C0"/>
    <w:rsid w:val="00F63798"/>
    <w:rsid w:val="00F63EFE"/>
    <w:rsid w:val="00F72284"/>
    <w:rsid w:val="00F72E26"/>
    <w:rsid w:val="00F74357"/>
    <w:rsid w:val="00F74400"/>
    <w:rsid w:val="00F76137"/>
    <w:rsid w:val="00F77D50"/>
    <w:rsid w:val="00F81EB7"/>
    <w:rsid w:val="00F82F86"/>
    <w:rsid w:val="00F85AB7"/>
    <w:rsid w:val="00F85B9B"/>
    <w:rsid w:val="00F86B2F"/>
    <w:rsid w:val="00F902AE"/>
    <w:rsid w:val="00F90493"/>
    <w:rsid w:val="00F93D24"/>
    <w:rsid w:val="00F94EBB"/>
    <w:rsid w:val="00F96DAB"/>
    <w:rsid w:val="00FA136D"/>
    <w:rsid w:val="00FA2A86"/>
    <w:rsid w:val="00FA41DA"/>
    <w:rsid w:val="00FA791B"/>
    <w:rsid w:val="00FB0F14"/>
    <w:rsid w:val="00FB258D"/>
    <w:rsid w:val="00FB37DF"/>
    <w:rsid w:val="00FC4BA8"/>
    <w:rsid w:val="00FC4EEB"/>
    <w:rsid w:val="00FC5DF2"/>
    <w:rsid w:val="00FD2722"/>
    <w:rsid w:val="00FD2A8D"/>
    <w:rsid w:val="00FD3CA6"/>
    <w:rsid w:val="00FE08E4"/>
    <w:rsid w:val="00FE473E"/>
    <w:rsid w:val="00FE4AA1"/>
    <w:rsid w:val="00FE4CA4"/>
    <w:rsid w:val="00FE4D9E"/>
    <w:rsid w:val="00FF309A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" fill="f" fillcolor="white" stroke="f">
      <v:fill color="white" on="f"/>
      <v:stroke on="f"/>
      <o:colormru v:ext="edit" colors="#fcc,#c5d5e9,#c0f,#6ff,#cff,#b2ece5,#d7f5f1"/>
      <o:colormenu v:ext="edit" fillcolor="#d7f5f1" strokecolor="none [1940]" shadowcolor="none"/>
    </o:shapedefaults>
    <o:shapelayout v:ext="edit">
      <o:idmap v:ext="edit" data="1"/>
    </o:shapelayout>
  </w:shapeDefaults>
  <w:decimalSymbol w:val=","/>
  <w:listSeparator w:val=";"/>
  <w15:docId w15:val="{F81A2F6C-3634-4A5E-BC90-321E429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C6F2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F22"/>
    <w:rPr>
      <w:rFonts w:ascii="Times New Roman" w:hAnsi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rsid w:val="004A0AD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semiHidden/>
    <w:rsid w:val="004A0AD3"/>
    <w:rPr>
      <w:rFonts w:ascii="Times New Roman" w:hAnsi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A05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A05BE"/>
    <w:rPr>
      <w:sz w:val="16"/>
      <w:szCs w:val="16"/>
    </w:rPr>
  </w:style>
  <w:style w:type="character" w:styleId="a3">
    <w:name w:val="Hyperlink"/>
    <w:uiPriority w:val="99"/>
    <w:semiHidden/>
    <w:unhideWhenUsed/>
    <w:rsid w:val="00531AB5"/>
    <w:rPr>
      <w:color w:val="3157B0"/>
      <w:u w:val="single"/>
    </w:rPr>
  </w:style>
  <w:style w:type="character" w:styleId="a4">
    <w:name w:val="Strong"/>
    <w:uiPriority w:val="22"/>
    <w:qFormat/>
    <w:rsid w:val="00531AB5"/>
    <w:rPr>
      <w:b/>
      <w:bCs/>
    </w:rPr>
  </w:style>
  <w:style w:type="table" w:styleId="a5">
    <w:name w:val="Table Grid"/>
    <w:basedOn w:val="a1"/>
    <w:uiPriority w:val="59"/>
    <w:rsid w:val="00991B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le-src-text1">
    <w:name w:val="google-src-text1"/>
    <w:rsid w:val="00AE497A"/>
    <w:rPr>
      <w:vanish/>
      <w:webHidden w:val="0"/>
      <w:specVanish w:val="0"/>
    </w:rPr>
  </w:style>
  <w:style w:type="paragraph" w:styleId="a6">
    <w:name w:val="Normal (Web)"/>
    <w:basedOn w:val="a"/>
    <w:rsid w:val="00AE49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or-IN"/>
    </w:rPr>
  </w:style>
  <w:style w:type="paragraph" w:styleId="a7">
    <w:name w:val="Body Text"/>
    <w:basedOn w:val="a"/>
    <w:link w:val="a8"/>
    <w:uiPriority w:val="99"/>
    <w:semiHidden/>
    <w:unhideWhenUsed/>
    <w:rsid w:val="00D5252A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D5252A"/>
    <w:rPr>
      <w:sz w:val="22"/>
      <w:szCs w:val="22"/>
    </w:rPr>
  </w:style>
  <w:style w:type="paragraph" w:styleId="a9">
    <w:name w:val="List Paragraph"/>
    <w:basedOn w:val="a"/>
    <w:uiPriority w:val="34"/>
    <w:qFormat/>
    <w:rsid w:val="0010497B"/>
    <w:pPr>
      <w:ind w:left="720"/>
      <w:contextualSpacing/>
    </w:pPr>
  </w:style>
  <w:style w:type="paragraph" w:styleId="aa">
    <w:name w:val="No Spacing"/>
    <w:uiPriority w:val="1"/>
    <w:qFormat/>
    <w:rsid w:val="00F85B9B"/>
    <w:rPr>
      <w:rFonts w:eastAsia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2118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118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9.jpeg"/><Relationship Id="rId12" Type="http://schemas.openxmlformats.org/officeDocument/2006/relationships/image" Target="media/image24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8.jpeg"/><Relationship Id="rId11" Type="http://schemas.openxmlformats.org/officeDocument/2006/relationships/image" Target="media/image23.jpeg"/><Relationship Id="rId5" Type="http://schemas.openxmlformats.org/officeDocument/2006/relationships/webSettings" Target="webSettings.xml"/><Relationship Id="rId10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1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220B-F88C-499A-A2BC-E21AEBFE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202</cp:lastModifiedBy>
  <cp:revision>4</cp:revision>
  <cp:lastPrinted>2013-06-17T07:06:00Z</cp:lastPrinted>
  <dcterms:created xsi:type="dcterms:W3CDTF">2015-03-04T10:23:00Z</dcterms:created>
  <dcterms:modified xsi:type="dcterms:W3CDTF">2017-07-07T11:24:00Z</dcterms:modified>
</cp:coreProperties>
</file>